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CA" w:rsidRDefault="007D7EA2">
      <w:pPr>
        <w:spacing w:line="1" w:lineRule="exact"/>
      </w:pPr>
      <w:r>
        <w:rPr>
          <w:noProof/>
          <w:lang w:bidi="ar-SA"/>
        </w:rPr>
        <w:drawing>
          <wp:anchor distT="412750" distB="152400" distL="139700" distR="88900" simplePos="0" relativeHeight="125829378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2165350</wp:posOffset>
            </wp:positionV>
            <wp:extent cx="3139440" cy="206057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3944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5400" distB="1689100" distL="114300" distR="120650" simplePos="0" relativeHeight="125829379" behindDoc="0" locked="0" layoutInCell="1" allowOverlap="1">
            <wp:simplePos x="0" y="0"/>
            <wp:positionH relativeFrom="page">
              <wp:posOffset>3775075</wp:posOffset>
            </wp:positionH>
            <wp:positionV relativeFrom="paragraph">
              <wp:posOffset>1054100</wp:posOffset>
            </wp:positionV>
            <wp:extent cx="3066415" cy="179832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06641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209800" distB="25400" distL="117475" distR="114300" simplePos="0" relativeHeight="125829380" behindDoc="0" locked="0" layoutInCell="1" allowOverlap="1">
            <wp:simplePos x="0" y="0"/>
            <wp:positionH relativeFrom="page">
              <wp:posOffset>3778250</wp:posOffset>
            </wp:positionH>
            <wp:positionV relativeFrom="paragraph">
              <wp:posOffset>3238500</wp:posOffset>
            </wp:positionV>
            <wp:extent cx="3072130" cy="127381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07213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2949575</wp:posOffset>
                </wp:positionV>
                <wp:extent cx="2305050" cy="1968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22CA" w:rsidRDefault="007D7EA2">
                            <w:pPr>
                              <w:pStyle w:val="a4"/>
                            </w:pPr>
                            <w:r>
                              <w:t>• Соблюдение питьевого режима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19.75pt;margin-top:232.25pt;width:181.5pt;height:15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" filled="f" stroked="f">
                <v:textbox inset="0,0,0,0">
                  <w:txbxContent>
                    <w:p w:rsidR="00DD22CA" w:rsidRDefault="007D7EA2">
                      <w:pPr>
                        <w:pStyle w:val="a4"/>
                      </w:pPr>
                      <w:r>
                        <w:t>• Соблюдение питьевого режима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2700" distB="254000" distL="114300" distR="114300" simplePos="0" relativeHeight="125829381" behindDoc="0" locked="0" layoutInCell="1" allowOverlap="1">
            <wp:simplePos x="0" y="0"/>
            <wp:positionH relativeFrom="page">
              <wp:posOffset>3762375</wp:posOffset>
            </wp:positionH>
            <wp:positionV relativeFrom="paragraph">
              <wp:posOffset>5092700</wp:posOffset>
            </wp:positionV>
            <wp:extent cx="3096895" cy="190817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09689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5400" distB="38100" distL="114300" distR="114300" simplePos="0" relativeHeight="125829382" behindDoc="0" locked="0" layoutInCell="1" allowOverlap="1">
            <wp:simplePos x="0" y="0"/>
            <wp:positionH relativeFrom="page">
              <wp:posOffset>7286625</wp:posOffset>
            </wp:positionH>
            <wp:positionV relativeFrom="paragraph">
              <wp:posOffset>469900</wp:posOffset>
            </wp:positionV>
            <wp:extent cx="3267710" cy="213360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2677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2CA" w:rsidRPr="00A8135D" w:rsidRDefault="007D7EA2" w:rsidP="008A59E9">
      <w:pPr>
        <w:pStyle w:val="1"/>
        <w:spacing w:after="0" w:line="360" w:lineRule="auto"/>
        <w:ind w:right="270"/>
        <w:jc w:val="both"/>
        <w:rPr>
          <w:sz w:val="28"/>
          <w:szCs w:val="28"/>
        </w:rPr>
      </w:pPr>
      <w:r w:rsidRPr="008A59E9">
        <w:rPr>
          <w:color w:val="0C64A7"/>
        </w:rPr>
        <w:t>СИСТЕМА ДОЛГОВРЕМЕННОГО УХОДА</w:t>
      </w:r>
      <w:r>
        <w:rPr>
          <w:color w:val="0C64A7"/>
          <w:sz w:val="26"/>
          <w:szCs w:val="26"/>
        </w:rPr>
        <w:t xml:space="preserve"> </w:t>
      </w:r>
      <w:r w:rsidRPr="00A8135D">
        <w:rPr>
          <w:sz w:val="28"/>
          <w:szCs w:val="28"/>
        </w:rPr>
        <w:t>комплексная поддержка пожилых</w:t>
      </w:r>
      <w:r w:rsidR="00A8135D">
        <w:rPr>
          <w:sz w:val="28"/>
          <w:szCs w:val="28"/>
        </w:rPr>
        <w:t xml:space="preserve"> </w:t>
      </w:r>
      <w:r w:rsidR="00390306" w:rsidRPr="00A8135D">
        <w:rPr>
          <w:sz w:val="28"/>
          <w:szCs w:val="28"/>
        </w:rPr>
        <w:t>граждан</w:t>
      </w:r>
      <w:r w:rsidRPr="00A8135D">
        <w:rPr>
          <w:sz w:val="28"/>
          <w:szCs w:val="28"/>
        </w:rPr>
        <w:t xml:space="preserve"> и инвалидов, включающая социальное обслуживание </w:t>
      </w:r>
      <w:r w:rsidRPr="00A8135D">
        <w:rPr>
          <w:sz w:val="28"/>
          <w:szCs w:val="28"/>
        </w:rPr>
        <w:t xml:space="preserve">на дому, </w:t>
      </w:r>
      <w:r w:rsidRPr="00A8135D">
        <w:rPr>
          <w:sz w:val="28"/>
          <w:szCs w:val="28"/>
        </w:rPr>
        <w:t xml:space="preserve">с привлечением </w:t>
      </w:r>
      <w:r w:rsidR="00390306" w:rsidRPr="00A8135D">
        <w:rPr>
          <w:sz w:val="28"/>
          <w:szCs w:val="28"/>
        </w:rPr>
        <w:t>помощника по уходу (</w:t>
      </w:r>
      <w:r w:rsidRPr="00A8135D">
        <w:rPr>
          <w:sz w:val="28"/>
          <w:szCs w:val="28"/>
        </w:rPr>
        <w:t>сидел</w:t>
      </w:r>
      <w:r w:rsidR="00390306" w:rsidRPr="00A8135D">
        <w:rPr>
          <w:sz w:val="28"/>
          <w:szCs w:val="28"/>
        </w:rPr>
        <w:t>ки)</w:t>
      </w:r>
      <w:r w:rsidR="00A8135D" w:rsidRPr="00A8135D">
        <w:rPr>
          <w:sz w:val="28"/>
          <w:szCs w:val="28"/>
        </w:rPr>
        <w:t>, а также семейный уход.</w:t>
      </w:r>
      <w:bookmarkStart w:id="0" w:name="_GoBack"/>
      <w:bookmarkEnd w:id="0"/>
    </w:p>
    <w:p w:rsidR="00DD22CA" w:rsidRPr="00A8135D" w:rsidRDefault="007D7EA2" w:rsidP="008A59E9">
      <w:pPr>
        <w:pStyle w:val="20"/>
        <w:tabs>
          <w:tab w:val="left" w:pos="4536"/>
        </w:tabs>
        <w:spacing w:after="60"/>
        <w:ind w:left="142" w:right="27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8135D">
        <w:rPr>
          <w:rFonts w:ascii="Times New Roman" w:hAnsi="Times New Roman" w:cs="Times New Roman"/>
          <w:sz w:val="28"/>
          <w:szCs w:val="28"/>
        </w:rPr>
        <w:t>Когда близкий человек оказывается неспособным самостоятельно обслуживать себя - по состоянию здоровья, в силу возраста или по другим причинам, вашим естественным желанием будет сдел</w:t>
      </w:r>
      <w:r w:rsidRPr="00A8135D">
        <w:rPr>
          <w:rFonts w:ascii="Times New Roman" w:hAnsi="Times New Roman" w:cs="Times New Roman"/>
          <w:sz w:val="28"/>
          <w:szCs w:val="28"/>
        </w:rPr>
        <w:t>ать всё возможное, чтобы помочь ему.</w:t>
      </w:r>
    </w:p>
    <w:p w:rsidR="00DD22CA" w:rsidRDefault="007D7EA2">
      <w:pPr>
        <w:spacing w:line="1" w:lineRule="exact"/>
        <w:rPr>
          <w:sz w:val="2"/>
          <w:szCs w:val="2"/>
        </w:rPr>
      </w:pPr>
      <w:r>
        <w:br w:type="column"/>
      </w:r>
    </w:p>
    <w:p w:rsidR="00DD22CA" w:rsidRDefault="00E0125B" w:rsidP="000B2B01">
      <w:pPr>
        <w:pStyle w:val="30"/>
        <w:jc w:val="right"/>
      </w:pPr>
      <w:r>
        <w:t>Помощник по уходу (сиделка)</w:t>
      </w:r>
      <w:r w:rsidR="007D7EA2">
        <w:t xml:space="preserve"> предоставляет спектр услуг:</w:t>
      </w:r>
    </w:p>
    <w:p w:rsidR="00E0125B" w:rsidRDefault="00E0125B" w:rsidP="00E0125B">
      <w:pPr>
        <w:pStyle w:val="30"/>
        <w:jc w:val="center"/>
      </w:pPr>
    </w:p>
    <w:p w:rsidR="00DD22CA" w:rsidRDefault="007D7EA2">
      <w:pPr>
        <w:pStyle w:val="1"/>
        <w:spacing w:after="120" w:line="252" w:lineRule="auto"/>
        <w:ind w:left="1140" w:hanging="360"/>
      </w:pPr>
      <w:r>
        <w:t>• Уход за пожилыми гражданами и инвалидами (лежачими больными)</w:t>
      </w:r>
    </w:p>
    <w:p w:rsidR="00DD22CA" w:rsidRDefault="007D7EA2">
      <w:pPr>
        <w:pStyle w:val="1"/>
        <w:spacing w:before="120" w:after="120"/>
        <w:ind w:left="1140" w:hanging="360"/>
      </w:pPr>
      <w:r>
        <w:t>• Приготовление пищи и кормление ослабленного клиента</w:t>
      </w:r>
    </w:p>
    <w:p w:rsidR="00DD22CA" w:rsidRDefault="007D7EA2">
      <w:pPr>
        <w:spacing w:line="1" w:lineRule="exact"/>
        <w:rPr>
          <w:sz w:val="2"/>
          <w:szCs w:val="2"/>
        </w:rPr>
      </w:pPr>
      <w:r>
        <w:br w:type="column"/>
      </w:r>
    </w:p>
    <w:p w:rsidR="00DD22CA" w:rsidRDefault="007D7EA2">
      <w:pPr>
        <w:pStyle w:val="1"/>
        <w:spacing w:line="252" w:lineRule="auto"/>
        <w:ind w:left="600" w:hanging="360"/>
      </w:pPr>
      <w:r>
        <w:t>• Контроль приёма лекарственных препаратов</w:t>
      </w:r>
    </w:p>
    <w:p w:rsidR="00BD2817" w:rsidRDefault="003C44C9">
      <w:pPr>
        <w:pStyle w:val="1"/>
        <w:spacing w:before="100"/>
        <w:ind w:left="360" w:hanging="360"/>
      </w:pPr>
      <w:r>
        <w:rPr>
          <w:noProof/>
          <w:lang w:bidi="ar-SA"/>
        </w:rPr>
        <w:drawing>
          <wp:anchor distT="12700" distB="981075" distL="114300" distR="114300" simplePos="0" relativeHeight="125829383" behindDoc="0" locked="0" layoutInCell="1" allowOverlap="1">
            <wp:simplePos x="0" y="0"/>
            <wp:positionH relativeFrom="page">
              <wp:posOffset>7260852</wp:posOffset>
            </wp:positionH>
            <wp:positionV relativeFrom="paragraph">
              <wp:posOffset>3245709</wp:posOffset>
            </wp:positionV>
            <wp:extent cx="3092450" cy="2661920"/>
            <wp:effectExtent l="0" t="0" r="0" b="508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09245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2CA" w:rsidRDefault="007D7EA2" w:rsidP="00BD2817">
      <w:pPr>
        <w:pStyle w:val="1"/>
        <w:numPr>
          <w:ilvl w:val="0"/>
          <w:numId w:val="1"/>
        </w:numPr>
        <w:spacing w:before="100"/>
        <w:ind w:left="284" w:hanging="284"/>
      </w:pPr>
      <w:r>
        <w:t>Выполнение</w:t>
      </w:r>
      <w:r>
        <w:t xml:space="preserve"> санитарно-гигиенических процедур</w:t>
      </w:r>
      <w:r w:rsidR="00BD2817">
        <w:t xml:space="preserve"> и иных социальных услуг</w:t>
      </w:r>
    </w:p>
    <w:p w:rsidR="00BD2817" w:rsidRDefault="00BD2817" w:rsidP="00BD2817">
      <w:pPr>
        <w:pStyle w:val="1"/>
        <w:spacing w:before="100"/>
      </w:pPr>
    </w:p>
    <w:p w:rsidR="00BD2817" w:rsidRDefault="00BD2817" w:rsidP="00BD2817">
      <w:pPr>
        <w:pStyle w:val="1"/>
        <w:spacing w:before="100"/>
      </w:pPr>
    </w:p>
    <w:p w:rsidR="002B781B" w:rsidRDefault="002B781B" w:rsidP="00172D66">
      <w:pPr>
        <w:pStyle w:val="1"/>
        <w:framePr w:w="4910" w:h="10956" w:wrap="none" w:vAnchor="page" w:hAnchor="page" w:x="608" w:y="383"/>
        <w:ind w:left="400"/>
        <w:jc w:val="both"/>
        <w:rPr>
          <w:sz w:val="26"/>
          <w:szCs w:val="26"/>
        </w:rPr>
      </w:pPr>
    </w:p>
    <w:p w:rsidR="002B781B" w:rsidRDefault="002B781B" w:rsidP="00172D66">
      <w:pPr>
        <w:pStyle w:val="1"/>
        <w:framePr w:w="4910" w:h="10956" w:wrap="none" w:vAnchor="page" w:hAnchor="page" w:x="608" w:y="383"/>
        <w:ind w:left="400"/>
        <w:jc w:val="both"/>
        <w:rPr>
          <w:sz w:val="26"/>
          <w:szCs w:val="26"/>
        </w:rPr>
      </w:pPr>
    </w:p>
    <w:p w:rsidR="002B781B" w:rsidRDefault="002B781B" w:rsidP="00172D66">
      <w:pPr>
        <w:pStyle w:val="1"/>
        <w:framePr w:w="4910" w:h="10956" w:wrap="none" w:vAnchor="page" w:hAnchor="page" w:x="608" w:y="383"/>
        <w:ind w:left="400"/>
        <w:jc w:val="both"/>
        <w:rPr>
          <w:sz w:val="26"/>
          <w:szCs w:val="26"/>
        </w:rPr>
      </w:pPr>
    </w:p>
    <w:p w:rsidR="00AE208F" w:rsidRPr="002B781B" w:rsidRDefault="00AE208F" w:rsidP="002E7606">
      <w:pPr>
        <w:pStyle w:val="1"/>
        <w:framePr w:w="4910" w:h="10956" w:wrap="none" w:vAnchor="page" w:hAnchor="page" w:x="608" w:y="383"/>
        <w:ind w:right="235" w:firstLine="851"/>
        <w:jc w:val="both"/>
        <w:rPr>
          <w:sz w:val="26"/>
          <w:szCs w:val="26"/>
        </w:rPr>
      </w:pPr>
      <w:r w:rsidRPr="002B781B">
        <w:rPr>
          <w:sz w:val="26"/>
          <w:szCs w:val="26"/>
        </w:rPr>
        <w:t>Роль, которую играют пожилые лю</w:t>
      </w:r>
      <w:r w:rsidR="001025A5" w:rsidRPr="002B781B">
        <w:rPr>
          <w:sz w:val="26"/>
          <w:szCs w:val="26"/>
        </w:rPr>
        <w:t>д</w:t>
      </w:r>
      <w:r w:rsidRPr="002B781B">
        <w:rPr>
          <w:sz w:val="26"/>
          <w:szCs w:val="26"/>
        </w:rPr>
        <w:t>и в современном обществе трудно переоценить. Не разрушающаяся связь поколений, возможность передать традиции и ценный жизненный опыт, мудрость пожилых людей и вместе</w:t>
      </w:r>
      <w:r w:rsidR="001025A5" w:rsidRPr="002B781B">
        <w:rPr>
          <w:sz w:val="26"/>
          <w:szCs w:val="26"/>
        </w:rPr>
        <w:t xml:space="preserve"> с</w:t>
      </w:r>
      <w:r w:rsidRPr="002B781B">
        <w:rPr>
          <w:sz w:val="26"/>
          <w:szCs w:val="26"/>
        </w:rPr>
        <w:t xml:space="preserve"> тем потребность в уважении к ним и в соответствующей опеке </w:t>
      </w:r>
      <w:r w:rsidRPr="002B781B">
        <w:rPr>
          <w:color w:val="52666A"/>
          <w:sz w:val="26"/>
          <w:szCs w:val="26"/>
        </w:rPr>
        <w:t xml:space="preserve">- </w:t>
      </w:r>
      <w:r w:rsidRPr="002B781B">
        <w:rPr>
          <w:sz w:val="26"/>
          <w:szCs w:val="26"/>
        </w:rPr>
        <w:t xml:space="preserve">явления </w:t>
      </w:r>
      <w:r w:rsidR="00F558CF" w:rsidRPr="002B781B">
        <w:rPr>
          <w:sz w:val="26"/>
          <w:szCs w:val="26"/>
        </w:rPr>
        <w:t>характерные</w:t>
      </w:r>
      <w:r w:rsidRPr="002B781B">
        <w:rPr>
          <w:sz w:val="26"/>
          <w:szCs w:val="26"/>
        </w:rPr>
        <w:t xml:space="preserve"> для российской культуры.</w:t>
      </w:r>
    </w:p>
    <w:p w:rsidR="00007D9D" w:rsidRPr="002B781B" w:rsidRDefault="00AE208F" w:rsidP="002E7606">
      <w:pPr>
        <w:pStyle w:val="1"/>
        <w:framePr w:w="4910" w:h="10956" w:wrap="none" w:vAnchor="page" w:hAnchor="page" w:x="608" w:y="383"/>
        <w:ind w:right="235" w:firstLine="851"/>
        <w:jc w:val="both"/>
        <w:rPr>
          <w:color w:val="FFFFFF" w:themeColor="background1"/>
          <w:sz w:val="26"/>
          <w:szCs w:val="26"/>
        </w:rPr>
      </w:pPr>
      <w:r w:rsidRPr="002B781B">
        <w:rPr>
          <w:sz w:val="26"/>
          <w:szCs w:val="26"/>
        </w:rPr>
        <w:t xml:space="preserve">В силу особенностей физического и психологического </w:t>
      </w:r>
      <w:r w:rsidR="00F558CF" w:rsidRPr="002B781B">
        <w:rPr>
          <w:sz w:val="26"/>
          <w:szCs w:val="26"/>
        </w:rPr>
        <w:t>состояния</w:t>
      </w:r>
      <w:r w:rsidRPr="002B781B">
        <w:rPr>
          <w:sz w:val="26"/>
          <w:szCs w:val="26"/>
        </w:rPr>
        <w:t xml:space="preserve">, изменения социального </w:t>
      </w:r>
      <w:r w:rsidR="004B23F2" w:rsidRPr="002B781B">
        <w:rPr>
          <w:sz w:val="26"/>
          <w:szCs w:val="26"/>
        </w:rPr>
        <w:t>и материального</w:t>
      </w:r>
      <w:r w:rsidR="00F558CF" w:rsidRPr="002B781B">
        <w:rPr>
          <w:sz w:val="26"/>
          <w:szCs w:val="26"/>
        </w:rPr>
        <w:t xml:space="preserve"> положе</w:t>
      </w:r>
      <w:r w:rsidRPr="002B781B">
        <w:rPr>
          <w:sz w:val="26"/>
          <w:szCs w:val="26"/>
        </w:rPr>
        <w:t>ния, пожилые люди становятся более зависимыми и уязви</w:t>
      </w:r>
      <w:r w:rsidR="004B23F2" w:rsidRPr="002B781B">
        <w:rPr>
          <w:sz w:val="26"/>
          <w:szCs w:val="26"/>
        </w:rPr>
        <w:t>мыми. По</w:t>
      </w:r>
      <w:r w:rsidRPr="002B781B">
        <w:rPr>
          <w:sz w:val="26"/>
          <w:szCs w:val="26"/>
        </w:rPr>
        <w:t>жилые</w:t>
      </w:r>
      <w:r w:rsidR="004B23F2" w:rsidRPr="002B781B">
        <w:rPr>
          <w:sz w:val="26"/>
          <w:szCs w:val="26"/>
        </w:rPr>
        <w:t xml:space="preserve"> </w:t>
      </w:r>
      <w:r w:rsidRPr="002B781B">
        <w:rPr>
          <w:sz w:val="26"/>
          <w:szCs w:val="26"/>
        </w:rPr>
        <w:t>люди</w:t>
      </w:r>
      <w:r w:rsidR="004B23F2" w:rsidRPr="002B781B">
        <w:rPr>
          <w:sz w:val="26"/>
          <w:szCs w:val="26"/>
        </w:rPr>
        <w:t xml:space="preserve"> </w:t>
      </w:r>
      <w:r w:rsidRPr="002B781B">
        <w:rPr>
          <w:sz w:val="26"/>
          <w:szCs w:val="26"/>
        </w:rPr>
        <w:t>зачастую имеют проблемы со здоровьем и требуют повышенного в</w:t>
      </w:r>
      <w:r w:rsidR="004B23F2" w:rsidRPr="002B781B">
        <w:rPr>
          <w:sz w:val="26"/>
          <w:szCs w:val="26"/>
        </w:rPr>
        <w:t>нимания, трудоемкого или специа</w:t>
      </w:r>
      <w:r w:rsidRPr="002B781B">
        <w:rPr>
          <w:sz w:val="26"/>
          <w:szCs w:val="26"/>
        </w:rPr>
        <w:t>лизированного ухода, психологической поддержки и участия.</w:t>
      </w:r>
      <w:r w:rsidR="00B4670C" w:rsidRPr="002B781B">
        <w:rPr>
          <w:sz w:val="26"/>
          <w:szCs w:val="26"/>
        </w:rPr>
        <w:t xml:space="preserve"> </w:t>
      </w:r>
    </w:p>
    <w:p w:rsidR="00007D9D" w:rsidRPr="002B781B" w:rsidRDefault="00B4670C" w:rsidP="002E7606">
      <w:pPr>
        <w:pStyle w:val="1"/>
        <w:framePr w:w="4910" w:h="10956" w:wrap="none" w:vAnchor="page" w:hAnchor="page" w:x="608" w:y="383"/>
        <w:ind w:right="235" w:firstLine="851"/>
        <w:jc w:val="both"/>
        <w:rPr>
          <w:sz w:val="26"/>
          <w:szCs w:val="26"/>
        </w:rPr>
      </w:pPr>
      <w:r w:rsidRPr="002B781B">
        <w:rPr>
          <w:sz w:val="26"/>
          <w:szCs w:val="26"/>
        </w:rPr>
        <w:t xml:space="preserve">Если вы знаете пожилого человека, который требует внимания социальных служб, вследствие того, что у него существует зависимость от посторонней помощи в повседневной жизни, утрачена способность к самообслуживанию </w:t>
      </w:r>
      <w:r w:rsidR="002B781B" w:rsidRPr="002B781B">
        <w:rPr>
          <w:color w:val="52666A"/>
          <w:sz w:val="26"/>
          <w:szCs w:val="26"/>
        </w:rPr>
        <w:t>–</w:t>
      </w:r>
      <w:r w:rsidRPr="002B781B">
        <w:rPr>
          <w:color w:val="52666A"/>
          <w:sz w:val="26"/>
          <w:szCs w:val="26"/>
        </w:rPr>
        <w:t xml:space="preserve"> </w:t>
      </w:r>
      <w:r w:rsidR="002B781B" w:rsidRPr="002B781B">
        <w:rPr>
          <w:sz w:val="26"/>
          <w:szCs w:val="26"/>
        </w:rPr>
        <w:t>обратитесь в наш Комплексный центр социального обслуживания населения.</w:t>
      </w:r>
    </w:p>
    <w:p w:rsidR="00007D9D" w:rsidRPr="002B781B" w:rsidRDefault="00007D9D" w:rsidP="00172D66">
      <w:pPr>
        <w:pStyle w:val="1"/>
        <w:framePr w:w="4910" w:h="10956" w:wrap="none" w:vAnchor="page" w:hAnchor="page" w:x="608" w:y="383"/>
        <w:ind w:left="400"/>
        <w:jc w:val="both"/>
        <w:rPr>
          <w:sz w:val="26"/>
          <w:szCs w:val="26"/>
        </w:rPr>
      </w:pPr>
    </w:p>
    <w:p w:rsidR="00A62305" w:rsidRDefault="00A62305" w:rsidP="00A62305">
      <w:pPr>
        <w:pStyle w:val="50"/>
        <w:framePr w:w="3995" w:h="845" w:wrap="none" w:vAnchor="page" w:hAnchor="page" w:x="1243" w:y="453"/>
      </w:pPr>
      <w:r>
        <w:t>СИСТЕМА ДОЛГОВРЕМЕННОГО</w:t>
      </w:r>
      <w:r>
        <w:br/>
        <w:t>УХОДА ЗА ПОЖИЛЫМИ ЛЮДЬМИ</w:t>
      </w:r>
    </w:p>
    <w:p w:rsidR="00BD2817" w:rsidRDefault="00BD2817" w:rsidP="00BD2817">
      <w:pPr>
        <w:pStyle w:val="1"/>
        <w:spacing w:before="100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AE208F" w:rsidRPr="006D30E2" w:rsidRDefault="00AE208F" w:rsidP="00AE208F">
      <w:pPr>
        <w:pStyle w:val="1"/>
        <w:spacing w:after="620"/>
        <w:rPr>
          <w:b/>
          <w:sz w:val="36"/>
          <w:szCs w:val="36"/>
        </w:rPr>
      </w:pPr>
    </w:p>
    <w:p w:rsidR="00BD2817" w:rsidRDefault="00BD2817" w:rsidP="00BD2817">
      <w:pPr>
        <w:spacing w:line="360" w:lineRule="exact"/>
        <w:jc w:val="center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172D66">
      <w:pPr>
        <w:pStyle w:val="1"/>
        <w:spacing w:after="0"/>
        <w:jc w:val="center"/>
        <w:rPr>
          <w:b/>
          <w:bCs/>
        </w:rPr>
      </w:pPr>
    </w:p>
    <w:p w:rsidR="00172D66" w:rsidRDefault="00E15B79" w:rsidP="007E7990">
      <w:pPr>
        <w:pStyle w:val="1"/>
        <w:spacing w:after="0"/>
        <w:ind w:left="709" w:firstLine="142"/>
        <w:jc w:val="right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3D55EE5" wp14:editId="6BA661AA">
            <wp:extent cx="2800350" cy="17862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hod-za-blizkim-na-lom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66" w:rsidRDefault="00172D66" w:rsidP="00172D66">
      <w:pPr>
        <w:pStyle w:val="1"/>
        <w:spacing w:after="0"/>
        <w:jc w:val="center"/>
        <w:rPr>
          <w:b/>
          <w:bCs/>
        </w:rPr>
      </w:pPr>
    </w:p>
    <w:p w:rsidR="00172D66" w:rsidRDefault="00172D66" w:rsidP="00172D66">
      <w:pPr>
        <w:pStyle w:val="1"/>
        <w:spacing w:after="0"/>
        <w:jc w:val="center"/>
        <w:rPr>
          <w:b/>
          <w:bCs/>
        </w:rPr>
      </w:pPr>
    </w:p>
    <w:p w:rsidR="00172D66" w:rsidRDefault="00172D66" w:rsidP="00172D66">
      <w:pPr>
        <w:pStyle w:val="1"/>
        <w:spacing w:after="0"/>
        <w:ind w:left="851"/>
        <w:jc w:val="center"/>
        <w:rPr>
          <w:b/>
          <w:bCs/>
        </w:rPr>
      </w:pPr>
      <w:r>
        <w:rPr>
          <w:b/>
          <w:bCs/>
        </w:rPr>
        <w:t>Наш адрес:</w:t>
      </w:r>
      <w:r>
        <w:rPr>
          <w:b/>
          <w:bCs/>
        </w:rPr>
        <w:br/>
        <w:t xml:space="preserve">309070 г. Строитель </w:t>
      </w:r>
    </w:p>
    <w:p w:rsidR="00172D66" w:rsidRDefault="00172D66" w:rsidP="00172D66">
      <w:pPr>
        <w:pStyle w:val="1"/>
        <w:spacing w:after="0"/>
        <w:ind w:left="851"/>
        <w:jc w:val="center"/>
      </w:pPr>
      <w:r>
        <w:rPr>
          <w:b/>
          <w:bCs/>
        </w:rPr>
        <w:t>пер.</w:t>
      </w:r>
      <w:r w:rsidR="00865959">
        <w:rPr>
          <w:b/>
          <w:bCs/>
        </w:rPr>
        <w:t xml:space="preserve"> </w:t>
      </w:r>
      <w:r>
        <w:rPr>
          <w:b/>
          <w:bCs/>
        </w:rPr>
        <w:t>Октябрьский д.1</w:t>
      </w:r>
      <w:r>
        <w:rPr>
          <w:b/>
          <w:bCs/>
        </w:rPr>
        <w:br/>
        <w:t>Режим работы:</w:t>
      </w:r>
    </w:p>
    <w:p w:rsidR="00172D66" w:rsidRDefault="00172D66" w:rsidP="00172D66">
      <w:pPr>
        <w:pStyle w:val="1"/>
        <w:spacing w:after="620"/>
        <w:ind w:left="851"/>
        <w:jc w:val="center"/>
      </w:pPr>
      <w:r>
        <w:rPr>
          <w:b/>
          <w:bCs/>
        </w:rPr>
        <w:t>ПН- ПТ 08:00-17:00</w:t>
      </w:r>
      <w:r>
        <w:rPr>
          <w:b/>
          <w:bCs/>
        </w:rPr>
        <w:br/>
        <w:t>Обед: 12:00-13:00</w:t>
      </w:r>
      <w:r>
        <w:rPr>
          <w:b/>
          <w:bCs/>
        </w:rPr>
        <w:br/>
        <w:t>Телефон: 8-47244-5-62-55</w:t>
      </w:r>
      <w:r>
        <w:rPr>
          <w:b/>
          <w:bCs/>
        </w:rPr>
        <w:br/>
        <w:t>Выходные дни: суббота, воскресенье</w:t>
      </w:r>
    </w:p>
    <w:p w:rsidR="00172D66" w:rsidRDefault="00E15B79" w:rsidP="00BD281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74EB67DA" wp14:editId="05FBFC8D">
            <wp:simplePos x="0" y="0"/>
            <wp:positionH relativeFrom="page">
              <wp:posOffset>4186816</wp:posOffset>
            </wp:positionH>
            <wp:positionV relativeFrom="margin">
              <wp:posOffset>4816288</wp:posOffset>
            </wp:positionV>
            <wp:extent cx="2749550" cy="16217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74955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613DC6" w:rsidRPr="00EC7A47" w:rsidRDefault="00613DC6" w:rsidP="00613DC6">
      <w:pPr>
        <w:pStyle w:val="40"/>
        <w:framePr w:w="5055" w:h="1070" w:wrap="none" w:vAnchor="page" w:hAnchor="page" w:x="11521" w:y="5013"/>
        <w:ind w:firstLine="0"/>
        <w:jc w:val="center"/>
        <w:rPr>
          <w:rFonts w:ascii="Times New Roman" w:hAnsi="Times New Roman" w:cs="Times New Roman"/>
        </w:rPr>
      </w:pPr>
      <w:r w:rsidRPr="00EC7A47">
        <w:rPr>
          <w:rFonts w:ascii="Times New Roman" w:hAnsi="Times New Roman" w:cs="Times New Roman"/>
        </w:rPr>
        <w:t>Внимание,</w:t>
      </w:r>
      <w:r w:rsidRPr="00EC7A47">
        <w:rPr>
          <w:rFonts w:ascii="Times New Roman" w:hAnsi="Times New Roman" w:cs="Times New Roman"/>
        </w:rPr>
        <w:t xml:space="preserve"> </w:t>
      </w:r>
      <w:r w:rsidRPr="00EC7A47">
        <w:rPr>
          <w:rFonts w:ascii="Times New Roman" w:hAnsi="Times New Roman" w:cs="Times New Roman"/>
        </w:rPr>
        <w:t>забота,</w:t>
      </w:r>
      <w:r w:rsidRPr="00EC7A47">
        <w:rPr>
          <w:rFonts w:ascii="Times New Roman" w:hAnsi="Times New Roman" w:cs="Times New Roman"/>
        </w:rPr>
        <w:t xml:space="preserve"> </w:t>
      </w:r>
      <w:r w:rsidRPr="00EC7A47">
        <w:rPr>
          <w:rFonts w:ascii="Times New Roman" w:hAnsi="Times New Roman" w:cs="Times New Roman"/>
        </w:rPr>
        <w:t>общение</w:t>
      </w:r>
    </w:p>
    <w:p w:rsidR="00613DC6" w:rsidRPr="00EC7A47" w:rsidRDefault="00613DC6" w:rsidP="00613DC6">
      <w:pPr>
        <w:pStyle w:val="40"/>
        <w:framePr w:w="5055" w:h="1070" w:wrap="none" w:vAnchor="page" w:hAnchor="page" w:x="11521" w:y="5013"/>
        <w:ind w:firstLine="0"/>
        <w:jc w:val="center"/>
        <w:rPr>
          <w:rFonts w:ascii="Times New Roman" w:hAnsi="Times New Roman" w:cs="Times New Roman"/>
        </w:rPr>
      </w:pPr>
      <w:r w:rsidRPr="00EC7A47">
        <w:rPr>
          <w:rFonts w:ascii="Times New Roman" w:hAnsi="Times New Roman" w:cs="Times New Roman"/>
        </w:rPr>
        <w:t>Н</w:t>
      </w:r>
      <w:r w:rsidRPr="00EC7A47">
        <w:rPr>
          <w:rFonts w:ascii="Times New Roman" w:hAnsi="Times New Roman" w:cs="Times New Roman"/>
        </w:rPr>
        <w:t>еобходимы</w:t>
      </w:r>
      <w:r w:rsidRPr="00EC7A47">
        <w:rPr>
          <w:rFonts w:ascii="Times New Roman" w:hAnsi="Times New Roman" w:cs="Times New Roman"/>
        </w:rPr>
        <w:t xml:space="preserve"> каждый</w:t>
      </w:r>
      <w:r w:rsidRPr="00EC7A47">
        <w:rPr>
          <w:rFonts w:ascii="Times New Roman" w:hAnsi="Times New Roman" w:cs="Times New Roman"/>
        </w:rPr>
        <w:t xml:space="preserve"> день!</w:t>
      </w: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172D66" w:rsidRDefault="00172D66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4B4EB6" w:rsidRPr="004B4EB6" w:rsidRDefault="004B4EB6" w:rsidP="00802D46">
      <w:pPr>
        <w:pStyle w:val="1"/>
        <w:framePr w:w="4152" w:h="2994" w:wrap="none" w:vAnchor="page" w:hAnchor="page" w:x="12114" w:y="1045"/>
        <w:spacing w:line="276" w:lineRule="auto"/>
        <w:ind w:right="573"/>
        <w:jc w:val="center"/>
        <w:rPr>
          <w:sz w:val="32"/>
          <w:szCs w:val="32"/>
        </w:rPr>
      </w:pPr>
      <w:r w:rsidRPr="004B4EB6">
        <w:rPr>
          <w:b/>
          <w:bCs/>
          <w:color w:val="375580"/>
          <w:sz w:val="32"/>
          <w:szCs w:val="32"/>
        </w:rPr>
        <w:t>МБУСОССЗН</w:t>
      </w:r>
      <w:r w:rsidRPr="004B4EB6">
        <w:rPr>
          <w:b/>
          <w:bCs/>
          <w:color w:val="375580"/>
          <w:sz w:val="32"/>
          <w:szCs w:val="32"/>
        </w:rPr>
        <w:br/>
      </w:r>
      <w:r w:rsidRPr="004B4EB6">
        <w:rPr>
          <w:sz w:val="32"/>
          <w:szCs w:val="32"/>
        </w:rPr>
        <w:t xml:space="preserve">«Комплексный центр социального </w:t>
      </w:r>
      <w:r w:rsidR="00802D46">
        <w:rPr>
          <w:sz w:val="32"/>
          <w:szCs w:val="32"/>
        </w:rPr>
        <w:t>о</w:t>
      </w:r>
      <w:r w:rsidRPr="004B4EB6">
        <w:rPr>
          <w:sz w:val="32"/>
          <w:szCs w:val="32"/>
        </w:rPr>
        <w:t>бслуживания населения»</w:t>
      </w:r>
      <w:r w:rsidRPr="004B4EB6">
        <w:rPr>
          <w:sz w:val="32"/>
          <w:szCs w:val="32"/>
        </w:rPr>
        <w:br/>
        <w:t>Яковлевского городского округа</w:t>
      </w:r>
    </w:p>
    <w:p w:rsidR="00BD2817" w:rsidRDefault="00BD2817" w:rsidP="00BD2817">
      <w:pPr>
        <w:spacing w:line="360" w:lineRule="exact"/>
      </w:pPr>
    </w:p>
    <w:p w:rsidR="00BD2817" w:rsidRDefault="00BD2817" w:rsidP="00BD2817">
      <w:pPr>
        <w:spacing w:line="360" w:lineRule="exact"/>
      </w:pPr>
    </w:p>
    <w:p w:rsidR="00BD2817" w:rsidRDefault="00613DC6" w:rsidP="00BD2817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467472</wp:posOffset>
            </wp:positionH>
            <wp:positionV relativeFrom="paragraph">
              <wp:posOffset>79375</wp:posOffset>
            </wp:positionV>
            <wp:extent cx="2026023" cy="1998917"/>
            <wp:effectExtent l="0" t="0" r="0" b="190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3-02-10_16-17-3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023" cy="199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613DC6" w:rsidRDefault="00613DC6" w:rsidP="00BD2817">
      <w:pPr>
        <w:spacing w:line="360" w:lineRule="exact"/>
        <w:rPr>
          <w:noProof/>
          <w:lang w:bidi="ar-SA"/>
        </w:rPr>
      </w:pPr>
    </w:p>
    <w:p w:rsidR="00BD2817" w:rsidRDefault="00BD2817" w:rsidP="00BD2817">
      <w:pPr>
        <w:spacing w:line="360" w:lineRule="exact"/>
      </w:pPr>
    </w:p>
    <w:p w:rsidR="00BD2817" w:rsidRDefault="00BD2817" w:rsidP="00A62305">
      <w:pPr>
        <w:spacing w:after="454" w:line="1" w:lineRule="exact"/>
        <w:ind w:firstLine="1276"/>
      </w:pPr>
    </w:p>
    <w:p w:rsidR="00BD2817" w:rsidRDefault="00BD2817" w:rsidP="00BD2817">
      <w:pPr>
        <w:spacing w:line="1" w:lineRule="exact"/>
      </w:pPr>
    </w:p>
    <w:p w:rsidR="00BD2817" w:rsidRDefault="00BD2817" w:rsidP="00BD2817">
      <w:pPr>
        <w:pStyle w:val="1"/>
        <w:spacing w:before="100"/>
      </w:pPr>
    </w:p>
    <w:sectPr w:rsidR="00BD2817">
      <w:footerReference w:type="default" r:id="rId16"/>
      <w:pgSz w:w="16840" w:h="11900" w:orient="landscape"/>
      <w:pgMar w:top="475" w:right="785" w:bottom="205" w:left="355" w:header="47" w:footer="3" w:gutter="0"/>
      <w:pgNumType w:start="1"/>
      <w:cols w:num="3" w:space="720" w:equalWidth="0">
        <w:col w:w="5090" w:space="170"/>
        <w:col w:w="4775" w:space="1255"/>
        <w:col w:w="441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7EA2">
      <w:r>
        <w:separator/>
      </w:r>
    </w:p>
  </w:endnote>
  <w:endnote w:type="continuationSeparator" w:id="0">
    <w:p w:rsidR="00000000" w:rsidRDefault="007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C9" w:rsidRDefault="003C44C9">
    <w:pPr>
      <w:pStyle w:val="aa"/>
    </w:pPr>
  </w:p>
  <w:p w:rsidR="003C44C9" w:rsidRDefault="003C44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CA" w:rsidRDefault="00DD22CA"/>
  </w:footnote>
  <w:footnote w:type="continuationSeparator" w:id="0">
    <w:p w:rsidR="00DD22CA" w:rsidRDefault="00DD2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2D6D"/>
    <w:multiLevelType w:val="hybridMultilevel"/>
    <w:tmpl w:val="E662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CA"/>
    <w:rsid w:val="0000143F"/>
    <w:rsid w:val="00007D9D"/>
    <w:rsid w:val="000B2B01"/>
    <w:rsid w:val="000B6D7D"/>
    <w:rsid w:val="001025A5"/>
    <w:rsid w:val="00105276"/>
    <w:rsid w:val="00172D66"/>
    <w:rsid w:val="002B781B"/>
    <w:rsid w:val="002E7606"/>
    <w:rsid w:val="00390306"/>
    <w:rsid w:val="003C44C9"/>
    <w:rsid w:val="003F37B7"/>
    <w:rsid w:val="004B23F2"/>
    <w:rsid w:val="004B4EB6"/>
    <w:rsid w:val="00613DC6"/>
    <w:rsid w:val="007D7EA2"/>
    <w:rsid w:val="007E7990"/>
    <w:rsid w:val="00802D46"/>
    <w:rsid w:val="00865959"/>
    <w:rsid w:val="008A59E9"/>
    <w:rsid w:val="00934F90"/>
    <w:rsid w:val="00A62305"/>
    <w:rsid w:val="00A8135D"/>
    <w:rsid w:val="00AE208F"/>
    <w:rsid w:val="00B4670C"/>
    <w:rsid w:val="00B807CF"/>
    <w:rsid w:val="00BD2817"/>
    <w:rsid w:val="00DD22CA"/>
    <w:rsid w:val="00E0125B"/>
    <w:rsid w:val="00E15B79"/>
    <w:rsid w:val="00EC7A47"/>
    <w:rsid w:val="00F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0B1C"/>
  <w15:docId w15:val="{7C79970A-1006-4FF9-9591-1E58720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color w:val="AD535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C64A7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100" w:line="266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before="100" w:after="340"/>
      <w:ind w:firstLine="500"/>
    </w:pPr>
    <w:rPr>
      <w:rFonts w:ascii="Verdana" w:eastAsia="Verdana" w:hAnsi="Verdana" w:cs="Verdana"/>
      <w:b/>
      <w:bCs/>
      <w:color w:val="AD5350"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100" w:line="434" w:lineRule="auto"/>
      <w:ind w:left="500" w:firstLine="2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color w:val="0C64A7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07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7C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4F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F90"/>
    <w:rPr>
      <w:color w:val="000000"/>
    </w:rPr>
  </w:style>
  <w:style w:type="paragraph" w:styleId="aa">
    <w:name w:val="footer"/>
    <w:basedOn w:val="a"/>
    <w:link w:val="ab"/>
    <w:uiPriority w:val="99"/>
    <w:unhideWhenUsed/>
    <w:rsid w:val="00934F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F90"/>
    <w:rPr>
      <w:color w:val="000000"/>
    </w:rPr>
  </w:style>
  <w:style w:type="character" w:customStyle="1" w:styleId="5">
    <w:name w:val="Основной текст (5)_"/>
    <w:basedOn w:val="a0"/>
    <w:link w:val="50"/>
    <w:rsid w:val="00BD2817"/>
    <w:rPr>
      <w:rFonts w:ascii="Century Gothic" w:eastAsia="Century Gothic" w:hAnsi="Century Gothic" w:cs="Century Gothic"/>
      <w:b/>
      <w:bCs/>
      <w:color w:val="B86043"/>
      <w:w w:val="60"/>
      <w:sz w:val="38"/>
      <w:szCs w:val="38"/>
    </w:rPr>
  </w:style>
  <w:style w:type="paragraph" w:customStyle="1" w:styleId="50">
    <w:name w:val="Основной текст (5)"/>
    <w:basedOn w:val="a"/>
    <w:link w:val="5"/>
    <w:rsid w:val="00BD2817"/>
    <w:pPr>
      <w:spacing w:line="206" w:lineRule="auto"/>
      <w:jc w:val="center"/>
    </w:pPr>
    <w:rPr>
      <w:rFonts w:ascii="Century Gothic" w:eastAsia="Century Gothic" w:hAnsi="Century Gothic" w:cs="Century Gothic"/>
      <w:b/>
      <w:bCs/>
      <w:color w:val="B86043"/>
      <w:w w:val="6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2023-02-10T13:24:00Z</cp:lastPrinted>
  <dcterms:created xsi:type="dcterms:W3CDTF">2023-02-10T13:25:00Z</dcterms:created>
  <dcterms:modified xsi:type="dcterms:W3CDTF">2023-02-10T13:25:00Z</dcterms:modified>
</cp:coreProperties>
</file>