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A7" w:rsidRPr="002630D3" w:rsidRDefault="009F52A7" w:rsidP="009F52A7">
      <w:pPr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Приложение </w:t>
      </w:r>
      <w:r w:rsidR="001A1609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№ 1</w:t>
      </w:r>
    </w:p>
    <w:p w:rsidR="009F52A7" w:rsidRDefault="009F52A7" w:rsidP="009F52A7">
      <w:pPr>
        <w:widowControl/>
        <w:autoSpaceDE/>
        <w:autoSpaceDN/>
        <w:adjustRightInd/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к приказу управления соц</w:t>
      </w:r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иальной защиты населения администрации</w:t>
      </w:r>
    </w:p>
    <w:p w:rsidR="009F52A7" w:rsidRPr="002630D3" w:rsidRDefault="009F52A7" w:rsidP="009F52A7">
      <w:pPr>
        <w:widowControl/>
        <w:autoSpaceDE/>
        <w:autoSpaceDN/>
        <w:adjustRightInd/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 городского округа</w:t>
      </w:r>
    </w:p>
    <w:p w:rsidR="009F52A7" w:rsidRPr="002630D3" w:rsidRDefault="009F52A7" w:rsidP="009F52A7">
      <w:pPr>
        <w:widowControl/>
        <w:autoSpaceDE/>
        <w:autoSpaceDN/>
        <w:adjustRightInd/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</w:p>
    <w:p w:rsidR="009F52A7" w:rsidRPr="002630D3" w:rsidRDefault="009F52A7" w:rsidP="009F52A7">
      <w:pPr>
        <w:ind w:left="4962"/>
        <w:jc w:val="center"/>
        <w:rPr>
          <w:sz w:val="26"/>
          <w:szCs w:val="26"/>
          <w:u w:val="single"/>
        </w:rPr>
      </w:pP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от «</w:t>
      </w:r>
      <w:r w:rsidR="005E4805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03</w:t>
      </w: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» </w:t>
      </w:r>
      <w:r w:rsidR="005E4805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сентября</w:t>
      </w: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20</w:t>
      </w:r>
      <w:r w:rsidR="005E4805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 г. № 163</w:t>
      </w:r>
    </w:p>
    <w:p w:rsidR="009F52A7" w:rsidRPr="002630D3" w:rsidRDefault="009F52A7" w:rsidP="009F52A7">
      <w:pPr>
        <w:rPr>
          <w:sz w:val="26"/>
          <w:szCs w:val="26"/>
        </w:rPr>
      </w:pPr>
    </w:p>
    <w:p w:rsidR="009F52A7" w:rsidRPr="002630D3" w:rsidRDefault="009F52A7" w:rsidP="009F52A7">
      <w:pPr>
        <w:widowControl/>
        <w:autoSpaceDE/>
        <w:autoSpaceDN/>
        <w:adjustRightInd/>
        <w:ind w:left="0"/>
        <w:jc w:val="right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</w:p>
    <w:p w:rsidR="009F52A7" w:rsidRPr="002630D3" w:rsidRDefault="009F52A7" w:rsidP="009F52A7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 ПОЛОЖЕНИЕ</w:t>
      </w:r>
    </w:p>
    <w:p w:rsidR="009F52A7" w:rsidRPr="002630D3" w:rsidRDefault="009F52A7" w:rsidP="009F52A7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о </w:t>
      </w:r>
      <w:r w:rsidR="00432981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Ц</w:t>
      </w: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ентре правового консультирования </w:t>
      </w:r>
    </w:p>
    <w:p w:rsidR="001A1609" w:rsidRPr="002630D3" w:rsidRDefault="001A1609" w:rsidP="001A1609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Яковлевского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 городского округа </w:t>
      </w:r>
    </w:p>
    <w:p w:rsidR="009F52A7" w:rsidRPr="004E5669" w:rsidRDefault="009F52A7" w:rsidP="009F52A7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Pr="002630D3" w:rsidRDefault="009F52A7" w:rsidP="009F52A7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1. Общие положения</w:t>
      </w:r>
    </w:p>
    <w:p w:rsidR="009F52A7" w:rsidRPr="002630D3" w:rsidRDefault="009F52A7" w:rsidP="009F52A7">
      <w:pPr>
        <w:widowControl/>
        <w:autoSpaceDE/>
        <w:autoSpaceDN/>
        <w:adjustRightInd/>
        <w:ind w:left="0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Pr="004E5669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2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1.1. Настоящее Положение регламентирует деятельность </w:t>
      </w:r>
      <w:r w:rsidR="00432981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Ц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ентра правового консультирования</w:t>
      </w:r>
      <w:r w:rsidR="005640D1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</w:t>
      </w:r>
      <w:proofErr w:type="spellStart"/>
      <w:r w:rsidR="005640D1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Яковлевского</w:t>
      </w:r>
      <w:proofErr w:type="spellEnd"/>
      <w:r w:rsidR="005640D1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городского округа </w:t>
      </w:r>
      <w:r w:rsidR="005640D1" w:rsidRPr="004E566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(далее – Центр)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, созданного </w:t>
      </w:r>
      <w:r w:rsidRPr="00572FB2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на базе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управления </w:t>
      </w:r>
      <w:r w:rsidRPr="004E566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социальной защиты населени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я администрации </w:t>
      </w:r>
      <w:proofErr w:type="spellStart"/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Яковлевского</w:t>
      </w:r>
      <w:proofErr w:type="spellEnd"/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городского округа</w:t>
      </w:r>
      <w:r w:rsidRPr="004E566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. </w:t>
      </w:r>
      <w:r w:rsidR="005640D1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D44E7A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1.2.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Центр не является самостоятельным юридическим лицом. 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1.3. </w:t>
      </w:r>
      <w:proofErr w:type="gramStart"/>
      <w:r w:rsidRPr="00D44E7A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Центр в  своей деятельности руководствуется Конституцией  Российской Федерации, </w:t>
      </w:r>
      <w:r w:rsidRPr="00D44E7A">
        <w:rPr>
          <w:rFonts w:ascii="Times New Roman" w:hAnsi="Times New Roman" w:cs="Times New Roman"/>
          <w:i w:val="0"/>
          <w:sz w:val="26"/>
          <w:szCs w:val="26"/>
        </w:rPr>
        <w:t xml:space="preserve">Федеральным законом от 21 ноября 2011 года № 324-ФЗ </w:t>
      </w:r>
      <w:r w:rsidRPr="00D44E7A">
        <w:rPr>
          <w:rFonts w:ascii="Times New Roman" w:hAnsi="Times New Roman" w:cs="Times New Roman"/>
          <w:i w:val="0"/>
          <w:sz w:val="26"/>
          <w:szCs w:val="26"/>
        </w:rPr>
        <w:br/>
        <w:t>«О бесплатной юридической помощи в Российской Федерации», законом Белгородской области от 7 июня 2011 года № 39 «Об оказании юридической помощи гражданам Российской Федерации бесплатно на территории Белгородской области»,</w:t>
      </w:r>
      <w:r w:rsidRPr="00D44E7A">
        <w:rPr>
          <w:sz w:val="26"/>
          <w:szCs w:val="26"/>
        </w:rPr>
        <w:t xml:space="preserve"> </w:t>
      </w:r>
      <w:r w:rsidRPr="00F035AA">
        <w:rPr>
          <w:rFonts w:ascii="Times New Roman" w:hAnsi="Times New Roman" w:cs="Times New Roman"/>
          <w:i w:val="0"/>
          <w:sz w:val="26"/>
          <w:szCs w:val="26"/>
        </w:rPr>
        <w:t>нормативно-правовыми актами Российской Федерации и нормативно-правовыми актами Белгородской области, регулирующи</w:t>
      </w:r>
      <w:r>
        <w:rPr>
          <w:rFonts w:ascii="Times New Roman" w:hAnsi="Times New Roman" w:cs="Times New Roman"/>
          <w:i w:val="0"/>
          <w:sz w:val="26"/>
          <w:szCs w:val="26"/>
        </w:rPr>
        <w:t>ми</w:t>
      </w:r>
      <w:r w:rsidRPr="00F035AA">
        <w:rPr>
          <w:rFonts w:ascii="Times New Roman" w:hAnsi="Times New Roman" w:cs="Times New Roman"/>
          <w:i w:val="0"/>
          <w:sz w:val="26"/>
          <w:szCs w:val="26"/>
        </w:rPr>
        <w:t xml:space="preserve"> вопросы социальной защиты населения и социального</w:t>
      </w:r>
      <w:proofErr w:type="gramEnd"/>
      <w:r w:rsidRPr="00F035AA">
        <w:rPr>
          <w:rFonts w:ascii="Times New Roman" w:hAnsi="Times New Roman" w:cs="Times New Roman"/>
          <w:i w:val="0"/>
          <w:sz w:val="26"/>
          <w:szCs w:val="26"/>
        </w:rPr>
        <w:t xml:space="preserve"> обслуживания</w:t>
      </w:r>
      <w:r>
        <w:rPr>
          <w:sz w:val="26"/>
          <w:szCs w:val="26"/>
        </w:rPr>
        <w:t xml:space="preserve">. 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1.4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.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Руководство деятельностью Центра осуществляет начальник управления социальной защиты населения администрации </w:t>
      </w:r>
      <w:proofErr w:type="spellStart"/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Яковлевского</w:t>
      </w:r>
      <w:proofErr w:type="spellEnd"/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городского округа. 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1.5. Прием граждан осуществляется по утвержденному руководителем Центра графику.</w:t>
      </w:r>
    </w:p>
    <w:p w:rsidR="009F52A7" w:rsidRPr="002630D3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Pr="002630D3" w:rsidRDefault="009F52A7" w:rsidP="009F52A7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2. </w:t>
      </w: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Цели Центра</w:t>
      </w:r>
    </w:p>
    <w:p w:rsidR="009F52A7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2.1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.</w:t>
      </w:r>
      <w:r w:rsidRPr="00014C20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Создание условий для реализации установленного Конституцией Российской Федерации права граждан на получение квалифицированной юридической помощи.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2.2. Создание условий для осуществления прав и свобод граждан, защиты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br/>
        <w:t>их законных интересов, повышения уровня социальной защищенности, а также обеспечения их доступа к правосудию.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2.3. Правовое просвещение населения. </w:t>
      </w:r>
    </w:p>
    <w:p w:rsidR="009F52A7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Default="009F52A7" w:rsidP="009F52A7">
      <w:pPr>
        <w:widowControl/>
        <w:autoSpaceDE/>
        <w:autoSpaceDN/>
        <w:adjustRightInd/>
        <w:ind w:left="0" w:firstLine="708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r w:rsidRPr="00F44569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3. Задачи Центра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Style w:val="50pt"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3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1. </w:t>
      </w:r>
      <w:r>
        <w:rPr>
          <w:rStyle w:val="50pt"/>
          <w:i w:val="0"/>
          <w:sz w:val="26"/>
          <w:szCs w:val="26"/>
        </w:rPr>
        <w:t xml:space="preserve">Прием и консультирование граждан, проживающих на территории Яковлевского городского округа, а также консультирование граждан в режиме ВКС по предварительной регистрации из других муниципальных районов Белгородской области по правовым вопросам социального характера. Прием и консультирование проходит в форме делового общения с предоставлением исчерпывающей правовой информации по интересующим их вопросам, с разъяснением возможных вариантов </w:t>
      </w:r>
      <w:r>
        <w:rPr>
          <w:rStyle w:val="50pt"/>
          <w:i w:val="0"/>
          <w:sz w:val="26"/>
          <w:szCs w:val="26"/>
        </w:rPr>
        <w:lastRenderedPageBreak/>
        <w:t>решения их проблем, в устной, письменной форме и в форме онлайн-консультирования посредством видеосвязи на основании заключенных соглашений между управлением</w:t>
      </w:r>
      <w:r w:rsidRPr="00883961">
        <w:rPr>
          <w:rStyle w:val="50pt"/>
          <w:i w:val="0"/>
          <w:sz w:val="26"/>
          <w:szCs w:val="26"/>
        </w:rPr>
        <w:t xml:space="preserve"> </w:t>
      </w:r>
      <w:r>
        <w:rPr>
          <w:rStyle w:val="50pt"/>
          <w:i w:val="0"/>
          <w:sz w:val="26"/>
          <w:szCs w:val="26"/>
        </w:rPr>
        <w:t>социальной защиты</w:t>
      </w:r>
      <w:r w:rsidRPr="00883961">
        <w:rPr>
          <w:rStyle w:val="50pt"/>
          <w:i w:val="0"/>
          <w:sz w:val="26"/>
          <w:szCs w:val="26"/>
        </w:rPr>
        <w:t xml:space="preserve"> населения </w:t>
      </w:r>
      <w:r>
        <w:rPr>
          <w:rStyle w:val="50pt"/>
          <w:i w:val="0"/>
          <w:sz w:val="26"/>
          <w:szCs w:val="26"/>
        </w:rPr>
        <w:t xml:space="preserve">администрации Яковлевского </w:t>
      </w:r>
      <w:r w:rsidRPr="00883961">
        <w:rPr>
          <w:rStyle w:val="50pt"/>
          <w:i w:val="0"/>
          <w:sz w:val="26"/>
          <w:szCs w:val="26"/>
        </w:rPr>
        <w:t>городск</w:t>
      </w:r>
      <w:r>
        <w:rPr>
          <w:rStyle w:val="50pt"/>
          <w:i w:val="0"/>
          <w:sz w:val="26"/>
          <w:szCs w:val="26"/>
        </w:rPr>
        <w:t xml:space="preserve">ого округа </w:t>
      </w:r>
      <w:r w:rsidR="00355539">
        <w:rPr>
          <w:rStyle w:val="50pt"/>
          <w:i w:val="0"/>
          <w:sz w:val="26"/>
          <w:szCs w:val="26"/>
        </w:rPr>
        <w:t xml:space="preserve">(далее – Управление) </w:t>
      </w:r>
      <w:r>
        <w:rPr>
          <w:rStyle w:val="50pt"/>
          <w:i w:val="0"/>
          <w:sz w:val="26"/>
          <w:szCs w:val="26"/>
        </w:rPr>
        <w:t xml:space="preserve">и </w:t>
      </w:r>
      <w:r w:rsidRPr="00883961">
        <w:rPr>
          <w:rStyle w:val="50pt"/>
          <w:i w:val="0"/>
          <w:sz w:val="26"/>
          <w:szCs w:val="26"/>
        </w:rPr>
        <w:t xml:space="preserve"> </w:t>
      </w:r>
      <w:r>
        <w:rPr>
          <w:rStyle w:val="50pt"/>
          <w:i w:val="0"/>
          <w:sz w:val="26"/>
          <w:szCs w:val="26"/>
        </w:rPr>
        <w:t xml:space="preserve">другими муниципальными районами </w:t>
      </w:r>
      <w:r w:rsidR="00454C8F">
        <w:rPr>
          <w:rStyle w:val="50pt"/>
          <w:i w:val="0"/>
          <w:sz w:val="26"/>
          <w:szCs w:val="26"/>
        </w:rPr>
        <w:t xml:space="preserve">и городскими округами </w:t>
      </w:r>
      <w:r>
        <w:rPr>
          <w:rStyle w:val="50pt"/>
          <w:i w:val="0"/>
          <w:sz w:val="26"/>
          <w:szCs w:val="26"/>
        </w:rPr>
        <w:t xml:space="preserve">Белгородской области. 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3.2. Внедрение системы перенаправления граждан и компетентного информирования о бесплатной юридической помощи и его участниках.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3.3. Сотрудничество с адвокатами Адвокатской палаты Белгородской области, участвующих в деятельности государственной системы бесплатной юридической помощи на территории Белгородской области.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3.4. Сотрудничество с </w:t>
      </w:r>
      <w:r w:rsidRPr="00C61E91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Белгородск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им региональным отделением</w:t>
      </w:r>
      <w:r w:rsidRPr="00C61E91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Общероссийской общественной организа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ции «Ассоциация юристов России».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3.5. Сотрудничество с </w:t>
      </w:r>
      <w:r w:rsidRPr="00C61E91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Управлени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ем</w:t>
      </w:r>
      <w:r w:rsidRPr="00C61E91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Министерства юстиции Российской Федерации по Белгородской области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по вопросам правового просвещения.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3.6. Сотрудничество с отделением Государственного автономного учреждения</w:t>
      </w:r>
      <w:r w:rsidRPr="00C61E91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в </w:t>
      </w:r>
      <w:proofErr w:type="spellStart"/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Яковлевском</w:t>
      </w:r>
      <w:proofErr w:type="spellEnd"/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городском округе (далее – МФЦ)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по организации комфортных условий по приему и консульти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рованию граждан в соответствии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с заключенным Соглашением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о взаимодействии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.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Pr="00721C88" w:rsidRDefault="009F52A7" w:rsidP="009F52A7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4. Принципы деятельности Ц</w:t>
      </w:r>
      <w:r w:rsidRPr="00721C88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ентра</w:t>
      </w:r>
    </w:p>
    <w:p w:rsidR="009F52A7" w:rsidRPr="00721C88" w:rsidRDefault="009F52A7" w:rsidP="009F52A7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    </w:t>
      </w:r>
      <w:r w:rsidRPr="00721C88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В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своей деятельности Центр руководствуется следующими принципами:</w:t>
      </w:r>
    </w:p>
    <w:p w:rsidR="009F52A7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     - законность;</w:t>
      </w:r>
    </w:p>
    <w:p w:rsidR="009F52A7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     - доступность юридической помощи;</w:t>
      </w:r>
    </w:p>
    <w:p w:rsidR="009F52A7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     - уважение права, справедливости и человеческого достоинства; </w:t>
      </w:r>
    </w:p>
    <w:p w:rsidR="009F52A7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     - нацеленность на защиту прав и свобод человека;</w:t>
      </w:r>
    </w:p>
    <w:p w:rsidR="009F52A7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     -демократизм;</w:t>
      </w:r>
    </w:p>
    <w:p w:rsidR="009F52A7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     -объективность;</w:t>
      </w:r>
    </w:p>
    <w:p w:rsidR="009F52A7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     -добросов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естное выполнение обязательств.</w:t>
      </w:r>
    </w:p>
    <w:p w:rsidR="009F52A7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Pr="002630D3" w:rsidRDefault="009F52A7" w:rsidP="009F52A7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5</w:t>
      </w:r>
      <w:r w:rsidRPr="002630D3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. Организация работы </w:t>
      </w: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Центра</w:t>
      </w:r>
    </w:p>
    <w:p w:rsidR="009F52A7" w:rsidRPr="002630D3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5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.1. </w:t>
      </w:r>
      <w:r w:rsidRPr="00D87C70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Общее руководство Центром возлагается на начальни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ка Управления</w:t>
      </w:r>
      <w:r w:rsidRPr="00D87C70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.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5.2. В число специалистов, включенных в работу Центра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,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входят: 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начальники отделов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У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правлени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я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, лицо, замещающее должность юрисконсульта</w:t>
      </w:r>
      <w:r w:rsidR="00355539" w:rsidRPr="00AE6478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МБУСОССЗН «КЦСОН» </w:t>
      </w:r>
      <w:proofErr w:type="spellStart"/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Яковлевского</w:t>
      </w:r>
      <w:proofErr w:type="spellEnd"/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городского округа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(далее – КЦСОН)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, а также иные лица по решению руководителя,</w:t>
      </w:r>
      <w:r w:rsidRPr="00B37DC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</w:t>
      </w:r>
      <w:r w:rsidR="00A12948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имеющие</w:t>
      </w:r>
      <w:r w:rsidRPr="00D87C70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высшее юридическое образование</w:t>
      </w:r>
      <w:r w:rsidR="00A12948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(при наличии таковых)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. </w:t>
      </w:r>
    </w:p>
    <w:p w:rsidR="009F52A7" w:rsidRDefault="009F52A7" w:rsidP="009F52A7">
      <w:pPr>
        <w:widowControl/>
        <w:autoSpaceDE/>
        <w:autoSpaceDN/>
        <w:adjustRightInd/>
        <w:ind w:left="0" w:right="-64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5.3.</w:t>
      </w:r>
      <w:r w:rsidRPr="00D87C70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Количество специалистов, привлекаемых к работе в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Центре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, определяется кадровым составом 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У</w:t>
      </w:r>
      <w:r w:rsidRPr="00D87C70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правления, но должно быть не менее трех штатных сотрудников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.</w:t>
      </w:r>
    </w:p>
    <w:p w:rsidR="009F52A7" w:rsidRDefault="009F52A7" w:rsidP="009F52A7">
      <w:pPr>
        <w:widowControl/>
        <w:autoSpaceDE/>
        <w:autoSpaceDN/>
        <w:adjustRightInd/>
        <w:ind w:left="0" w:right="-64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5.4. Прием граждан осуществляется на базе 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У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правлени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я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, 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КЦСОН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, в МФЦ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со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гласно графикам, согласованным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с управлением социальной защиты насел</w:t>
      </w:r>
      <w:r w:rsidR="00355539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ения Белгородской области, МФЦ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и размещенных на официальных сайтах 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Управления, КЦСОН и МФЦ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.</w:t>
      </w:r>
    </w:p>
    <w:p w:rsidR="005E5FF0" w:rsidRDefault="005E5FF0" w:rsidP="005E5FF0">
      <w:pPr>
        <w:widowControl/>
        <w:tabs>
          <w:tab w:val="left" w:pos="567"/>
          <w:tab w:val="left" w:pos="709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   </w:t>
      </w:r>
      <w:r w:rsidR="008551B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Информация о работе Центра на официальных сайтах Управления, КЦСОН и МФЦ актуализируется в случае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внесения </w:t>
      </w:r>
      <w:r w:rsidR="008551B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изме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нений</w:t>
      </w:r>
      <w:r w:rsidR="008551B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в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справочную информацию (приложение № 2 к </w:t>
      </w:r>
      <w:r>
        <w:rPr>
          <w:rFonts w:ascii="Times New Roman" w:hAnsi="Times New Roman" w:cs="Times New Roman"/>
          <w:i w:val="0"/>
          <w:sz w:val="26"/>
          <w:szCs w:val="26"/>
        </w:rPr>
        <w:t>приказу Управления об утверждении Положения о Центре) или в настоящее Положение.</w:t>
      </w:r>
    </w:p>
    <w:p w:rsidR="008551B3" w:rsidRDefault="008551B3" w:rsidP="005E5FF0">
      <w:pPr>
        <w:widowControl/>
        <w:autoSpaceDE/>
        <w:autoSpaceDN/>
        <w:adjustRightInd/>
        <w:ind w:left="0" w:right="-64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u w:val="single"/>
          <w:lang w:eastAsia="en-US"/>
        </w:rPr>
      </w:pPr>
    </w:p>
    <w:p w:rsidR="009F52A7" w:rsidRDefault="009F52A7" w:rsidP="009F52A7">
      <w:pPr>
        <w:widowControl/>
        <w:autoSpaceDE/>
        <w:autoSpaceDN/>
        <w:adjustRightInd/>
        <w:ind w:left="0" w:right="-64" w:firstLine="708"/>
        <w:jc w:val="both"/>
        <w:rPr>
          <w:rFonts w:ascii="SegoeUI" w:hAnsi="SegoeUI" w:cs="Times New Roman"/>
          <w:i w:val="0"/>
          <w:iCs w:val="0"/>
          <w:noProof w:val="0"/>
          <w:color w:val="333333"/>
          <w:sz w:val="24"/>
          <w:szCs w:val="24"/>
        </w:rPr>
      </w:pPr>
      <w:r w:rsidRPr="00C7478C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5.5. </w:t>
      </w:r>
      <w:proofErr w:type="gramStart"/>
      <w:r w:rsidRPr="00C7478C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Прием граждан осуществляется в помещении, специально предназначенном для приема граждан,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FF0000"/>
          <w:sz w:val="26"/>
          <w:szCs w:val="26"/>
          <w:lang w:eastAsia="en-US"/>
        </w:rPr>
        <w:t xml:space="preserve"> </w:t>
      </w:r>
      <w:r w:rsidRPr="00C7478C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оборудованном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FF0000"/>
          <w:sz w:val="26"/>
          <w:szCs w:val="26"/>
          <w:lang w:eastAsia="en-US"/>
        </w:rPr>
        <w:t xml:space="preserve"> </w:t>
      </w:r>
      <w:r w:rsidRPr="00C7478C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необходимой мебелью: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FF0000"/>
          <w:sz w:val="26"/>
          <w:szCs w:val="26"/>
          <w:lang w:eastAsia="en-US"/>
        </w:rPr>
        <w:t xml:space="preserve"> </w:t>
      </w:r>
      <w:r w:rsidRPr="00C7478C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стульями, столами (стойками) для возможности оформления документов, обеспечены писчей бумагой, ручками, бланками документов, </w:t>
      </w:r>
      <w:r w:rsidRPr="00F94CBD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компьютерной 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и </w:t>
      </w:r>
      <w:r w:rsidRPr="00C7478C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копировальной техникой, с установленной системой «</w:t>
      </w:r>
      <w:proofErr w:type="spellStart"/>
      <w:r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КонсультантПлюс</w:t>
      </w:r>
      <w:proofErr w:type="spellEnd"/>
      <w:r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» или «Гарант».</w:t>
      </w:r>
      <w:proofErr w:type="gramEnd"/>
      <w:r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 </w:t>
      </w:r>
      <w:r w:rsidRPr="00C7478C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Вход </w:t>
      </w:r>
      <w:r w:rsidRPr="00C7478C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br/>
        <w:t xml:space="preserve">и передвижение по помещениям, в которых проводится личный прием граждан, </w:t>
      </w:r>
      <w:r w:rsidRPr="00C7478C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br/>
        <w:t>не должны создавать затруднений для лиц с ограниченными возможностями здоровья</w:t>
      </w:r>
      <w:r w:rsidRPr="00A50E0C">
        <w:rPr>
          <w:rFonts w:ascii="SegoeUI" w:hAnsi="SegoeUI" w:cs="Times New Roman"/>
          <w:i w:val="0"/>
          <w:iCs w:val="0"/>
          <w:noProof w:val="0"/>
          <w:color w:val="333333"/>
          <w:sz w:val="24"/>
          <w:szCs w:val="24"/>
        </w:rPr>
        <w:t>.</w:t>
      </w:r>
    </w:p>
    <w:p w:rsidR="009F52A7" w:rsidRPr="00C7478C" w:rsidRDefault="009F52A7" w:rsidP="009F52A7">
      <w:pPr>
        <w:widowControl/>
        <w:autoSpaceDE/>
        <w:autoSpaceDN/>
        <w:adjustRightInd/>
        <w:ind w:left="0" w:right="-64" w:firstLine="708"/>
        <w:jc w:val="both"/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</w:pPr>
      <w:r w:rsidRPr="00C7478C"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  <w:t>5.6. При личном приеме гражданин предъявляет документ, удостоверяющий его личность. Однако отсутстви</w:t>
      </w:r>
      <w:r w:rsidRPr="00C7478C">
        <w:rPr>
          <w:rFonts w:ascii="SegoeUI" w:hAnsi="SegoeUI" w:cs="Times New Roman" w:hint="eastAsia"/>
          <w:i w:val="0"/>
          <w:iCs w:val="0"/>
          <w:noProof w:val="0"/>
          <w:color w:val="000000"/>
          <w:sz w:val="26"/>
          <w:szCs w:val="26"/>
        </w:rPr>
        <w:t>е</w:t>
      </w:r>
      <w:r w:rsidRPr="00C7478C"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  <w:t xml:space="preserve"> документа, удостоверяющее личность не является основанием для отказа в предоставлении правового консультирования. </w:t>
      </w:r>
    </w:p>
    <w:p w:rsidR="009F52A7" w:rsidRDefault="009F52A7" w:rsidP="009F52A7">
      <w:pPr>
        <w:widowControl/>
        <w:autoSpaceDE/>
        <w:autoSpaceDN/>
        <w:adjustRightInd/>
        <w:ind w:left="0" w:right="-64" w:firstLine="708"/>
        <w:jc w:val="both"/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</w:pPr>
      <w:r w:rsidRPr="00C7478C"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  <w:t>В случае не предоставления документов, позволяющих осуществить консультации с учетом всех обстоятельст</w:t>
      </w:r>
      <w:r w:rsidRPr="00C7478C">
        <w:rPr>
          <w:rFonts w:ascii="SegoeUI" w:hAnsi="SegoeUI" w:cs="Times New Roman" w:hint="eastAsia"/>
          <w:i w:val="0"/>
          <w:iCs w:val="0"/>
          <w:noProof w:val="0"/>
          <w:color w:val="000000"/>
          <w:sz w:val="26"/>
          <w:szCs w:val="26"/>
        </w:rPr>
        <w:t>в</w:t>
      </w:r>
      <w:r w:rsidRPr="00C7478C"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  <w:t xml:space="preserve"> юридического случая, консультация осуществляется в соответствии с положениями действующего законодательства, регулирующего правоотношения по предмету консультаций. </w:t>
      </w:r>
    </w:p>
    <w:p w:rsidR="005E5FF0" w:rsidRPr="00C7478C" w:rsidRDefault="005E5FF0" w:rsidP="009F52A7">
      <w:pPr>
        <w:widowControl/>
        <w:autoSpaceDE/>
        <w:autoSpaceDN/>
        <w:adjustRightInd/>
        <w:ind w:left="0" w:right="-64" w:firstLine="708"/>
        <w:jc w:val="both"/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</w:pPr>
      <w:r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  <w:t xml:space="preserve">5.7. </w:t>
      </w:r>
      <w:proofErr w:type="gramStart"/>
      <w:r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  <w:t>Лица, перечисленные в п. 5.2. настоящего Положения, ведут индивидуальный учет данных гражданам консультаций</w:t>
      </w:r>
      <w:r w:rsidR="00C11EEC"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  <w:t xml:space="preserve"> и до 3</w:t>
      </w:r>
      <w:r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  <w:t xml:space="preserve"> числа месяца, следующего за отчетным, передают эти </w:t>
      </w:r>
      <w:r w:rsidR="00C11EEC"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  <w:t>сведения</w:t>
      </w:r>
      <w:r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  <w:t xml:space="preserve"> юрисконсульту КЦСОН, который заполняет журнал</w:t>
      </w:r>
      <w:r w:rsidR="00C11EEC">
        <w:rPr>
          <w:rFonts w:ascii="SegoeUI" w:hAnsi="SegoeUI" w:cs="Times New Roman"/>
          <w:i w:val="0"/>
          <w:iCs w:val="0"/>
          <w:noProof w:val="0"/>
          <w:color w:val="000000"/>
          <w:sz w:val="26"/>
          <w:szCs w:val="26"/>
        </w:rPr>
        <w:t xml:space="preserve"> </w:t>
      </w:r>
      <w:r w:rsidR="00C11EEC">
        <w:rPr>
          <w:rFonts w:ascii="Times New Roman" w:hAnsi="Times New Roman" w:cs="Times New Roman"/>
          <w:i w:val="0"/>
          <w:sz w:val="26"/>
          <w:szCs w:val="26"/>
        </w:rPr>
        <w:t>консультаций</w:t>
      </w:r>
      <w:r w:rsidR="00C11EEC" w:rsidRPr="002D29E0">
        <w:rPr>
          <w:rFonts w:ascii="Times New Roman" w:hAnsi="Times New Roman" w:cs="Times New Roman"/>
          <w:i w:val="0"/>
          <w:sz w:val="26"/>
          <w:szCs w:val="26"/>
        </w:rPr>
        <w:t xml:space="preserve"> г</w:t>
      </w:r>
      <w:r w:rsidR="00C11EEC">
        <w:rPr>
          <w:rFonts w:ascii="Times New Roman" w:hAnsi="Times New Roman" w:cs="Times New Roman"/>
          <w:i w:val="0"/>
          <w:sz w:val="26"/>
          <w:szCs w:val="26"/>
        </w:rPr>
        <w:t>раждан, обратившихся в Центр (приложение № 3 к приказу Управления об утверждении Положения о Центре) и не позднее 5 числа месяца, следующего за отчетным, представляет его для контроля начальнику Управления-руководителю Центра.</w:t>
      </w:r>
      <w:proofErr w:type="gramEnd"/>
    </w:p>
    <w:p w:rsidR="009F52A7" w:rsidRPr="00A50E0C" w:rsidRDefault="009F52A7" w:rsidP="009F52A7">
      <w:pPr>
        <w:widowControl/>
        <w:autoSpaceDE/>
        <w:autoSpaceDN/>
        <w:adjustRightInd/>
        <w:ind w:left="0" w:right="-64" w:firstLine="708"/>
        <w:jc w:val="both"/>
        <w:rPr>
          <w:rFonts w:ascii="SegoeUI" w:hAnsi="SegoeUI" w:cs="Times New Roman"/>
          <w:i w:val="0"/>
          <w:iCs w:val="0"/>
          <w:noProof w:val="0"/>
          <w:color w:val="333333"/>
          <w:sz w:val="26"/>
          <w:szCs w:val="26"/>
        </w:rPr>
      </w:pPr>
      <w:r>
        <w:rPr>
          <w:rFonts w:ascii="SegoeUI" w:hAnsi="SegoeUI" w:cs="Times New Roman"/>
          <w:i w:val="0"/>
          <w:iCs w:val="0"/>
          <w:noProof w:val="0"/>
          <w:color w:val="333333"/>
          <w:sz w:val="26"/>
          <w:szCs w:val="26"/>
        </w:rPr>
        <w:t xml:space="preserve"> </w:t>
      </w:r>
    </w:p>
    <w:p w:rsidR="009F52A7" w:rsidRPr="002630D3" w:rsidRDefault="009F52A7" w:rsidP="009F52A7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6</w:t>
      </w:r>
      <w:r w:rsidRPr="002630D3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. Прав</w:t>
      </w: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а, обязанности </w:t>
      </w:r>
      <w:r w:rsidRPr="002630D3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и </w:t>
      </w: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ответственность</w:t>
      </w:r>
      <w:r w:rsidRPr="002630D3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 сторон</w:t>
      </w:r>
    </w:p>
    <w:p w:rsidR="009F52A7" w:rsidRPr="002630D3" w:rsidRDefault="009F52A7" w:rsidP="009F52A7">
      <w:pPr>
        <w:widowControl/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Pr="002630D3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6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.1.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Граждане, обратившиеся в Центр 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имеют право </w:t>
      </w:r>
      <w:proofErr w:type="gramStart"/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на</w:t>
      </w:r>
      <w:proofErr w:type="gramEnd"/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:</w:t>
      </w:r>
    </w:p>
    <w:p w:rsidR="009F52A7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- получение квалифицированной консультативной помощи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при личном обращении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и 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при обращении посредством телефонной, почтовой связи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br/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и информацио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нной системы общего пользования, а также в форме онлайн консультирования.</w:t>
      </w:r>
    </w:p>
    <w:p w:rsidR="009F52A7" w:rsidRPr="002630D3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- высказывание пожеланий на тему консультаций.</w:t>
      </w:r>
    </w:p>
    <w:p w:rsidR="009F52A7" w:rsidRPr="002630D3" w:rsidRDefault="009F52A7" w:rsidP="009F52A7">
      <w:pPr>
        <w:widowControl/>
        <w:autoSpaceDE/>
        <w:autoSpaceDN/>
        <w:adjustRightInd/>
        <w:ind w:left="0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6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.2. Ц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ентр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имеет право </w:t>
      </w:r>
      <w:proofErr w:type="gramStart"/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на</w:t>
      </w:r>
      <w:proofErr w:type="gramEnd"/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:</w:t>
      </w:r>
    </w:p>
    <w:p w:rsidR="009F52A7" w:rsidRDefault="009F52A7" w:rsidP="009F52A7">
      <w:pPr>
        <w:widowControl/>
        <w:tabs>
          <w:tab w:val="left" w:pos="567"/>
          <w:tab w:val="left" w:pos="709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ab/>
        <w:t xml:space="preserve">- внесение корректировок в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график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работы Ц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ентра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с учетом интересов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br/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и потребностей граждан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, обратившихся в Центр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;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ab/>
      </w:r>
    </w:p>
    <w:p w:rsidR="009F52A7" w:rsidRPr="002630D3" w:rsidRDefault="009F52A7" w:rsidP="009F52A7">
      <w:pPr>
        <w:widowControl/>
        <w:tabs>
          <w:tab w:val="left" w:pos="567"/>
          <w:tab w:val="left" w:pos="709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- на предоставление квалифицированной консультативной помощи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гражданам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;</w:t>
      </w:r>
    </w:p>
    <w:p w:rsidR="009F52A7" w:rsidRPr="002630D3" w:rsidRDefault="009F52A7" w:rsidP="009F52A7">
      <w:pPr>
        <w:widowControl/>
        <w:tabs>
          <w:tab w:val="left" w:pos="567"/>
          <w:tab w:val="left" w:pos="709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6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.3. Специалисты, оказывающие консультативную помощь, несут ответственность </w:t>
      </w:r>
      <w:proofErr w:type="gramStart"/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за</w:t>
      </w:r>
      <w:proofErr w:type="gramEnd"/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:</w:t>
      </w:r>
    </w:p>
    <w:p w:rsidR="009F52A7" w:rsidRPr="002630D3" w:rsidRDefault="009F52A7" w:rsidP="009F52A7">
      <w:pPr>
        <w:widowControl/>
        <w:tabs>
          <w:tab w:val="left" w:pos="567"/>
          <w:tab w:val="left" w:pos="709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ab/>
        <w:t xml:space="preserve">- своевременное и качественное выполнение задач и функций, соблюдение обязанностей, возложенных на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Центр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в соответствии с настоящим Положением;</w:t>
      </w:r>
    </w:p>
    <w:p w:rsidR="009F52A7" w:rsidRPr="002630D3" w:rsidRDefault="009F52A7" w:rsidP="009F52A7">
      <w:pPr>
        <w:widowControl/>
        <w:tabs>
          <w:tab w:val="left" w:pos="567"/>
          <w:tab w:val="left" w:pos="709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ab/>
        <w:t>- компетентность и профессионализм;</w:t>
      </w:r>
    </w:p>
    <w:p w:rsidR="009F52A7" w:rsidRPr="002630D3" w:rsidRDefault="009F52A7" w:rsidP="009F52A7">
      <w:pPr>
        <w:widowControl/>
        <w:tabs>
          <w:tab w:val="left" w:pos="567"/>
          <w:tab w:val="left" w:pos="709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ab/>
        <w:t>- за обоснованность и эффективность рекомендаций;</w:t>
      </w:r>
    </w:p>
    <w:p w:rsidR="009F52A7" w:rsidRDefault="009F52A7" w:rsidP="009F52A7">
      <w:pPr>
        <w:widowControl/>
        <w:tabs>
          <w:tab w:val="left" w:pos="567"/>
          <w:tab w:val="left" w:pos="709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ab/>
        <w:t>- ведение документации, сохранность и конфиденциальность информации.</w:t>
      </w:r>
    </w:p>
    <w:p w:rsidR="009F52A7" w:rsidRDefault="009F52A7" w:rsidP="009F52A7">
      <w:pPr>
        <w:widowControl/>
        <w:tabs>
          <w:tab w:val="left" w:pos="567"/>
          <w:tab w:val="left" w:pos="709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6.4. </w:t>
      </w:r>
      <w:r w:rsidRPr="00CB6A50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Гражданин, обратившийся за правовой консультацией в Центр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,</w:t>
      </w:r>
      <w:r w:rsidRPr="00CB6A50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 обязан соблюдать права и свободы других лиц.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FF0000"/>
          <w:sz w:val="26"/>
          <w:szCs w:val="26"/>
          <w:lang w:eastAsia="en-US"/>
        </w:rPr>
        <w:t xml:space="preserve"> </w:t>
      </w:r>
      <w:r w:rsidRPr="00CB6A50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Гражданину не может быть дан квалифицированный ответ на его обращение, если при обращении он предоставил заведомо ложные или неполные сведения по сути рассматриваемого вопроса.</w:t>
      </w:r>
      <w:r w:rsidRPr="0027681F">
        <w:rPr>
          <w:rFonts w:ascii="Times New Roman" w:eastAsia="Calibri" w:hAnsi="Times New Roman" w:cs="Times New Roman"/>
          <w:i w:val="0"/>
          <w:iCs w:val="0"/>
          <w:noProof w:val="0"/>
          <w:color w:val="FF0000"/>
          <w:sz w:val="26"/>
          <w:szCs w:val="26"/>
          <w:lang w:eastAsia="en-US"/>
        </w:rPr>
        <w:t xml:space="preserve"> </w:t>
      </w:r>
      <w:r w:rsidRPr="00CB6A50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Гражданин, обратившийся в Центр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,</w:t>
      </w:r>
      <w:r w:rsidRPr="00CB6A50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 обязан вести себя этично, не нарушая общие правила приема граждан и порядок оказания бесплатной юридической помощи. </w:t>
      </w:r>
    </w:p>
    <w:p w:rsidR="00C11EEC" w:rsidRPr="00CB6A50" w:rsidRDefault="00C11EEC" w:rsidP="009F52A7">
      <w:pPr>
        <w:widowControl/>
        <w:tabs>
          <w:tab w:val="left" w:pos="567"/>
          <w:tab w:val="left" w:pos="709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</w:pPr>
    </w:p>
    <w:p w:rsidR="009F52A7" w:rsidRPr="00CB6A50" w:rsidRDefault="009F52A7" w:rsidP="009F52A7">
      <w:pPr>
        <w:widowControl/>
        <w:tabs>
          <w:tab w:val="left" w:pos="567"/>
        </w:tabs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color w:val="000000"/>
          <w:sz w:val="26"/>
          <w:szCs w:val="26"/>
          <w:lang w:eastAsia="en-US"/>
        </w:rPr>
      </w:pPr>
    </w:p>
    <w:p w:rsidR="009F52A7" w:rsidRPr="00CB6A50" w:rsidRDefault="009F52A7" w:rsidP="009F52A7">
      <w:pPr>
        <w:widowControl/>
        <w:tabs>
          <w:tab w:val="left" w:pos="567"/>
        </w:tabs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color w:val="000000"/>
          <w:sz w:val="26"/>
          <w:szCs w:val="26"/>
          <w:lang w:eastAsia="en-US"/>
        </w:rPr>
      </w:pPr>
      <w:r w:rsidRPr="00CB6A50">
        <w:rPr>
          <w:rFonts w:ascii="Times New Roman" w:eastAsia="Calibri" w:hAnsi="Times New Roman" w:cs="Times New Roman"/>
          <w:b/>
          <w:i w:val="0"/>
          <w:iCs w:val="0"/>
          <w:noProof w:val="0"/>
          <w:color w:val="000000"/>
          <w:sz w:val="26"/>
          <w:szCs w:val="26"/>
          <w:lang w:eastAsia="en-US"/>
        </w:rPr>
        <w:t>7. Документация Центра</w:t>
      </w:r>
    </w:p>
    <w:p w:rsidR="009F52A7" w:rsidRPr="002630D3" w:rsidRDefault="009F52A7" w:rsidP="009F52A7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9F52A7" w:rsidRPr="00A54F2B" w:rsidRDefault="009F52A7" w:rsidP="009F52A7">
      <w:pPr>
        <w:widowControl/>
        <w:autoSpaceDE/>
        <w:autoSpaceDN/>
        <w:adjustRightInd/>
        <w:ind w:left="0" w:right="-64" w:firstLine="708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7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.1. </w:t>
      </w:r>
      <w:r w:rsidRPr="00734052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Ведение документации Центра осуществляется в соответствии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br/>
      </w:r>
      <w:r w:rsidRPr="00734052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с установленным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и</w:t>
      </w:r>
      <w:r w:rsidRPr="00734052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в 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У</w:t>
      </w:r>
      <w:r w:rsidRPr="00734052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правлении, 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КЦСОН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, 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МФЦ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правилами</w:t>
      </w:r>
      <w:r w:rsidRPr="00734052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по делопроизводству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.</w:t>
      </w:r>
    </w:p>
    <w:p w:rsidR="009F52A7" w:rsidRPr="002630D3" w:rsidRDefault="009F52A7" w:rsidP="009F52A7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7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.2. 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Примерный перечень документации Ц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ентра</w:t>
      </w:r>
      <w:r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:</w:t>
      </w:r>
    </w:p>
    <w:p w:rsidR="009F52A7" w:rsidRPr="003442BE" w:rsidRDefault="009F52A7" w:rsidP="005640D1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</w:pPr>
      <w:r w:rsidRPr="003442BE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  </w:t>
      </w:r>
      <w:r w:rsidRPr="003442BE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- приказ 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начальника У</w:t>
      </w:r>
      <w:r w:rsidRPr="003442BE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правления о создании Центра;</w:t>
      </w:r>
    </w:p>
    <w:p w:rsidR="009F52A7" w:rsidRPr="00077940" w:rsidRDefault="009F52A7" w:rsidP="009F52A7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color w:val="FF0000"/>
          <w:sz w:val="26"/>
          <w:szCs w:val="26"/>
          <w:lang w:eastAsia="en-US"/>
        </w:rPr>
      </w:pPr>
      <w:r w:rsidRPr="003442BE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          - положение о Центре, созданном на базе 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У</w:t>
      </w:r>
      <w:r w:rsidRPr="003442BE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правления,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FF0000"/>
          <w:sz w:val="26"/>
          <w:szCs w:val="26"/>
          <w:lang w:eastAsia="en-US"/>
        </w:rPr>
        <w:t xml:space="preserve"> </w:t>
      </w:r>
      <w:r w:rsidRPr="003442BE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утверждённом приказом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FF0000"/>
          <w:sz w:val="26"/>
          <w:szCs w:val="26"/>
          <w:lang w:eastAsia="en-US"/>
        </w:rPr>
        <w:t xml:space="preserve"> 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начальника У</w:t>
      </w:r>
      <w:r w:rsidRPr="002D29E0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правления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;</w:t>
      </w:r>
    </w:p>
    <w:p w:rsidR="009F52A7" w:rsidRPr="003442BE" w:rsidRDefault="005640D1" w:rsidP="009F52A7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color w:val="FF0000"/>
          <w:sz w:val="26"/>
          <w:szCs w:val="26"/>
          <w:lang w:eastAsia="en-US"/>
        </w:rPr>
        <w:t xml:space="preserve">         </w:t>
      </w:r>
      <w:r w:rsidR="009F52A7" w:rsidRPr="003442BE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- график работы Центра;</w:t>
      </w:r>
    </w:p>
    <w:p w:rsidR="009F52A7" w:rsidRDefault="009F52A7" w:rsidP="009F52A7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  <w:r w:rsidRPr="00077940">
        <w:rPr>
          <w:rFonts w:ascii="Times New Roman" w:eastAsia="Calibri" w:hAnsi="Times New Roman" w:cs="Times New Roman"/>
          <w:i w:val="0"/>
          <w:iCs w:val="0"/>
          <w:noProof w:val="0"/>
          <w:color w:val="FF0000"/>
          <w:sz w:val="26"/>
          <w:szCs w:val="26"/>
          <w:lang w:eastAsia="en-US"/>
        </w:rPr>
        <w:t xml:space="preserve">          </w:t>
      </w:r>
      <w:r w:rsidRPr="003442BE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- соглашени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е</w:t>
      </w: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между 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>Управлением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 и 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другими муниципальными районами </w:t>
      </w:r>
      <w:r w:rsidR="00454C8F">
        <w:rPr>
          <w:rStyle w:val="50pt"/>
          <w:i w:val="0"/>
          <w:sz w:val="26"/>
          <w:szCs w:val="26"/>
        </w:rPr>
        <w:t>и городскими округами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 Белгородской области</w:t>
      </w:r>
      <w:r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 «О проведении правового консультирования граждан» в режиме онлайн консультирования.</w:t>
      </w:r>
      <w:r w:rsidR="00454C8F">
        <w:rPr>
          <w:rFonts w:ascii="Times New Roman" w:eastAsia="Calibri" w:hAnsi="Times New Roman" w:cs="Times New Roman"/>
          <w:i w:val="0"/>
          <w:iCs w:val="0"/>
          <w:noProof w:val="0"/>
          <w:color w:val="000000"/>
          <w:sz w:val="26"/>
          <w:szCs w:val="26"/>
          <w:lang w:eastAsia="en-US"/>
        </w:rPr>
        <w:t xml:space="preserve"> </w:t>
      </w:r>
    </w:p>
    <w:p w:rsidR="009F52A7" w:rsidRDefault="005640D1" w:rsidP="005640D1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 xml:space="preserve">          </w:t>
      </w:r>
      <w:r w:rsidR="009F52A7" w:rsidRPr="002630D3"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  <w:t>- журнал регистрации</w:t>
      </w:r>
      <w:r w:rsidR="009F52A7">
        <w:t xml:space="preserve"> </w:t>
      </w:r>
      <w:r w:rsidR="009F52A7">
        <w:rPr>
          <w:rFonts w:ascii="Times New Roman" w:hAnsi="Times New Roman" w:cs="Times New Roman"/>
          <w:i w:val="0"/>
          <w:sz w:val="26"/>
          <w:szCs w:val="26"/>
        </w:rPr>
        <w:t>консультаций</w:t>
      </w:r>
      <w:r w:rsidR="009F52A7" w:rsidRPr="002D29E0">
        <w:rPr>
          <w:rFonts w:ascii="Times New Roman" w:hAnsi="Times New Roman" w:cs="Times New Roman"/>
          <w:i w:val="0"/>
          <w:sz w:val="26"/>
          <w:szCs w:val="26"/>
        </w:rPr>
        <w:t xml:space="preserve"> г</w:t>
      </w:r>
      <w:r w:rsidR="009F52A7">
        <w:rPr>
          <w:rFonts w:ascii="Times New Roman" w:hAnsi="Times New Roman" w:cs="Times New Roman"/>
          <w:i w:val="0"/>
          <w:sz w:val="26"/>
          <w:szCs w:val="26"/>
        </w:rPr>
        <w:t>раждан, обратившихся в Ц</w:t>
      </w:r>
      <w:r w:rsidR="00454C8F">
        <w:rPr>
          <w:rFonts w:ascii="Times New Roman" w:hAnsi="Times New Roman" w:cs="Times New Roman"/>
          <w:i w:val="0"/>
          <w:sz w:val="26"/>
          <w:szCs w:val="26"/>
        </w:rPr>
        <w:t>ентр</w:t>
      </w:r>
      <w:r w:rsidR="008551B3">
        <w:rPr>
          <w:rFonts w:ascii="Times New Roman" w:hAnsi="Times New Roman" w:cs="Times New Roman"/>
          <w:i w:val="0"/>
          <w:sz w:val="26"/>
          <w:szCs w:val="26"/>
        </w:rPr>
        <w:t xml:space="preserve"> (приложение № 3 к приказу Управления об утверждении Положения о Центре)</w:t>
      </w:r>
      <w:r w:rsidR="009F52A7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5640D1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8551B3" w:rsidRDefault="008551B3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640D1" w:rsidRDefault="005640D1" w:rsidP="005E5FF0">
      <w:pPr>
        <w:ind w:left="0"/>
        <w:rPr>
          <w:rFonts w:ascii="Times New Roman" w:hAnsi="Times New Roman" w:cs="Times New Roman"/>
          <w:i w:val="0"/>
          <w:sz w:val="26"/>
          <w:szCs w:val="26"/>
        </w:rPr>
      </w:pPr>
    </w:p>
    <w:p w:rsidR="001A1609" w:rsidRPr="002630D3" w:rsidRDefault="005640D1" w:rsidP="005E5FF0">
      <w:pPr>
        <w:ind w:left="0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                                                        </w:t>
      </w:r>
      <w:r w:rsidR="00C11EEC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</w:t>
      </w:r>
      <w:r w:rsidR="005E5FF0">
        <w:rPr>
          <w:rFonts w:ascii="Times New Roman" w:hAnsi="Times New Roman" w:cs="Times New Roman"/>
          <w:i w:val="0"/>
          <w:sz w:val="26"/>
          <w:szCs w:val="26"/>
        </w:rPr>
        <w:t xml:space="preserve">    </w:t>
      </w:r>
      <w:r w:rsidR="001A1609"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Приложение </w:t>
      </w:r>
      <w:r w:rsidR="001A1609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№ 2</w:t>
      </w:r>
    </w:p>
    <w:p w:rsidR="001A1609" w:rsidRDefault="001A1609" w:rsidP="001A1609">
      <w:pPr>
        <w:widowControl/>
        <w:autoSpaceDE/>
        <w:autoSpaceDN/>
        <w:adjustRightInd/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к приказу управления соц</w:t>
      </w:r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иальной защиты населения администрации</w:t>
      </w:r>
    </w:p>
    <w:p w:rsidR="001A1609" w:rsidRPr="002630D3" w:rsidRDefault="001A1609" w:rsidP="001A1609">
      <w:pPr>
        <w:widowControl/>
        <w:autoSpaceDE/>
        <w:autoSpaceDN/>
        <w:adjustRightInd/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 городского округа</w:t>
      </w:r>
    </w:p>
    <w:p w:rsidR="001A1609" w:rsidRPr="002630D3" w:rsidRDefault="001A1609" w:rsidP="001A1609">
      <w:pPr>
        <w:widowControl/>
        <w:autoSpaceDE/>
        <w:autoSpaceDN/>
        <w:adjustRightInd/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</w:p>
    <w:p w:rsidR="001A1609" w:rsidRDefault="001A1609" w:rsidP="001A1609">
      <w:pPr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от «</w:t>
      </w:r>
      <w:r w:rsidR="005E4805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03</w:t>
      </w: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» </w:t>
      </w:r>
      <w:r w:rsidR="005E4805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сентября</w:t>
      </w: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20</w:t>
      </w:r>
      <w:r w:rsidR="005E4805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 г. № 163</w:t>
      </w:r>
    </w:p>
    <w:p w:rsidR="001A1609" w:rsidRPr="002630D3" w:rsidRDefault="001A1609" w:rsidP="001A1609">
      <w:pPr>
        <w:ind w:left="4962"/>
        <w:jc w:val="center"/>
        <w:rPr>
          <w:sz w:val="26"/>
          <w:szCs w:val="26"/>
          <w:u w:val="single"/>
        </w:rPr>
      </w:pPr>
    </w:p>
    <w:p w:rsidR="001A1609" w:rsidRPr="00454C8F" w:rsidRDefault="001A1609" w:rsidP="00454C8F">
      <w:pPr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Times New Roman" w:eastAsia="Calibri" w:hAnsi="Times New Roman" w:cs="Times New Roman"/>
          <w:i w:val="0"/>
          <w:iCs w:val="0"/>
          <w:noProof w:val="0"/>
          <w:sz w:val="26"/>
          <w:szCs w:val="26"/>
          <w:lang w:eastAsia="en-US"/>
        </w:rPr>
      </w:pPr>
    </w:p>
    <w:p w:rsidR="001A1609" w:rsidRPr="002630D3" w:rsidRDefault="00062F26" w:rsidP="001A1609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Справочные данные и г</w:t>
      </w:r>
      <w:r w:rsidR="001A1609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рафик</w:t>
      </w: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 (время)</w:t>
      </w:r>
    </w:p>
    <w:p w:rsidR="001A1609" w:rsidRDefault="001A1609" w:rsidP="001A1609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работы</w:t>
      </w:r>
      <w:r w:rsidRPr="002630D3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 </w:t>
      </w:r>
      <w:r w:rsidR="00432981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Ц</w:t>
      </w:r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ентра правового консультирования</w:t>
      </w:r>
    </w:p>
    <w:p w:rsidR="001A1609" w:rsidRPr="002630D3" w:rsidRDefault="001A1609" w:rsidP="001A1609">
      <w:pPr>
        <w:widowControl/>
        <w:autoSpaceDE/>
        <w:autoSpaceDN/>
        <w:adjustRightInd/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Яковлевского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 xml:space="preserve"> городского округа </w:t>
      </w:r>
    </w:p>
    <w:p w:rsidR="001A1609" w:rsidRDefault="001A1609"/>
    <w:p w:rsidR="001A1609" w:rsidRPr="001A1609" w:rsidRDefault="001A1609" w:rsidP="001A1609"/>
    <w:tbl>
      <w:tblPr>
        <w:tblStyle w:val="a6"/>
        <w:tblpPr w:leftFromText="180" w:rightFromText="180" w:vertAnchor="text" w:horzAnchor="margin" w:tblpXSpec="center" w:tblpY="307"/>
        <w:tblW w:w="10600" w:type="dxa"/>
        <w:tblLayout w:type="fixed"/>
        <w:tblLook w:val="04A0" w:firstRow="1" w:lastRow="0" w:firstColumn="1" w:lastColumn="0" w:noHBand="0" w:noVBand="1"/>
      </w:tblPr>
      <w:tblGrid>
        <w:gridCol w:w="460"/>
        <w:gridCol w:w="2199"/>
        <w:gridCol w:w="1589"/>
        <w:gridCol w:w="1466"/>
        <w:gridCol w:w="1710"/>
        <w:gridCol w:w="1345"/>
        <w:gridCol w:w="1831"/>
      </w:tblGrid>
      <w:tr w:rsidR="00436EEF" w:rsidRPr="00436EEF" w:rsidTr="004F4DC3">
        <w:trPr>
          <w:trHeight w:val="781"/>
        </w:trPr>
        <w:tc>
          <w:tcPr>
            <w:tcW w:w="460" w:type="dxa"/>
          </w:tcPr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№ п/п</w:t>
            </w:r>
          </w:p>
        </w:tc>
        <w:tc>
          <w:tcPr>
            <w:tcW w:w="2199" w:type="dxa"/>
          </w:tcPr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Наименование учреждения</w:t>
            </w:r>
            <w:r w:rsidR="00062F26">
              <w:rPr>
                <w:rFonts w:ascii="Times New Roman" w:hAnsi="Times New Roman" w:cs="Times New Roman"/>
                <w:i w:val="0"/>
                <w:sz w:val="22"/>
                <w:szCs w:val="22"/>
              </w:rPr>
              <w:t>, на базе которого ведётся прием граждан</w:t>
            </w:r>
          </w:p>
        </w:tc>
        <w:tc>
          <w:tcPr>
            <w:tcW w:w="1589" w:type="dxa"/>
          </w:tcPr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Адрес местонахож</w:t>
            </w:r>
            <w:r w:rsidR="004F4DC3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дения</w:t>
            </w:r>
          </w:p>
        </w:tc>
        <w:tc>
          <w:tcPr>
            <w:tcW w:w="1466" w:type="dxa"/>
          </w:tcPr>
          <w:p w:rsidR="00436EEF" w:rsidRPr="00436EEF" w:rsidRDefault="00722069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Справочные</w:t>
            </w:r>
            <w:r w:rsidR="00436EEF"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телефон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ы</w:t>
            </w:r>
          </w:p>
        </w:tc>
        <w:tc>
          <w:tcPr>
            <w:tcW w:w="1710" w:type="dxa"/>
          </w:tcPr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345" w:type="dxa"/>
          </w:tcPr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Официаль</w:t>
            </w:r>
            <w:r w:rsidR="00062F26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ный сайт</w:t>
            </w:r>
          </w:p>
        </w:tc>
        <w:tc>
          <w:tcPr>
            <w:tcW w:w="1831" w:type="dxa"/>
          </w:tcPr>
          <w:p w:rsidR="00436EEF" w:rsidRPr="00436EEF" w:rsidRDefault="00062F26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График (в</w:t>
            </w:r>
            <w:r w:rsidR="00436EEF"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ремя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  <w:r w:rsidR="00436EEF"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работы</w:t>
            </w:r>
          </w:p>
        </w:tc>
      </w:tr>
      <w:tr w:rsidR="00436EEF" w:rsidRPr="00436EEF" w:rsidTr="004F4DC3">
        <w:trPr>
          <w:trHeight w:val="1063"/>
        </w:trPr>
        <w:tc>
          <w:tcPr>
            <w:tcW w:w="460" w:type="dxa"/>
          </w:tcPr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2199" w:type="dxa"/>
          </w:tcPr>
          <w:p w:rsidR="00432981" w:rsidRDefault="00432981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УСЗН администрации Яковлевского городского округа</w:t>
            </w:r>
          </w:p>
        </w:tc>
        <w:tc>
          <w:tcPr>
            <w:tcW w:w="1589" w:type="dxa"/>
          </w:tcPr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г. Строитель, пер. Промышлен</w:t>
            </w:r>
            <w:r w:rsidR="004F4DC3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ный, 1</w:t>
            </w:r>
          </w:p>
        </w:tc>
        <w:tc>
          <w:tcPr>
            <w:tcW w:w="1466" w:type="dxa"/>
          </w:tcPr>
          <w:p w:rsidR="00436EEF" w:rsidRPr="00436EEF" w:rsidRDefault="00436EEF" w:rsidP="00436EEF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EEF">
              <w:rPr>
                <w:rFonts w:ascii="Times New Roman" w:hAnsi="Times New Roman"/>
              </w:rPr>
              <w:t>(47244) 5-01-02 (приемная)</w:t>
            </w:r>
          </w:p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36EEF">
              <w:rPr>
                <w:rFonts w:ascii="Times New Roman" w:hAnsi="Times New Roman"/>
                <w:bCs/>
                <w:sz w:val="22"/>
                <w:szCs w:val="22"/>
              </w:rPr>
              <w:t>akovuszn@yandex.ru</w:t>
            </w:r>
          </w:p>
        </w:tc>
        <w:tc>
          <w:tcPr>
            <w:tcW w:w="1345" w:type="dxa"/>
          </w:tcPr>
          <w:p w:rsidR="00436EEF" w:rsidRPr="004F4DC3" w:rsidRDefault="004F4DC3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246BC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3246BC">
              <w:rPr>
                <w:rFonts w:ascii="Times New Roman" w:hAnsi="Times New Roman"/>
                <w:sz w:val="26"/>
                <w:szCs w:val="26"/>
              </w:rPr>
              <w:t>://</w:t>
            </w:r>
            <w:hyperlink r:id="rId8" w:history="1">
              <w:r w:rsidRPr="003246BC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yakovuszn</w:t>
              </w:r>
              <w:r w:rsidRPr="003246BC">
                <w:rPr>
                  <w:rStyle w:val="a7"/>
                  <w:rFonts w:ascii="Times New Roman" w:hAnsi="Times New Roman"/>
                  <w:sz w:val="26"/>
                  <w:szCs w:val="26"/>
                </w:rPr>
                <w:t>.</w:t>
              </w:r>
              <w:r w:rsidRPr="003246BC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1831" w:type="dxa"/>
          </w:tcPr>
          <w:p w:rsidR="004F4DC3" w:rsidRDefault="004F4DC3" w:rsidP="004F4DC3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– пятница,</w:t>
            </w:r>
          </w:p>
          <w:p w:rsidR="004F4DC3" w:rsidRDefault="004F4DC3" w:rsidP="004F4DC3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8.00 - 17.00,</w:t>
            </w:r>
          </w:p>
          <w:p w:rsidR="004F4DC3" w:rsidRDefault="004F4DC3" w:rsidP="004F4DC3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12.00 – 13.00 перерыв</w:t>
            </w:r>
          </w:p>
          <w:p w:rsidR="00436EEF" w:rsidRPr="004F4DC3" w:rsidRDefault="004F4DC3" w:rsidP="004F4DC3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F4DC3">
              <w:rPr>
                <w:rFonts w:ascii="Times New Roman" w:hAnsi="Times New Roman"/>
                <w:sz w:val="22"/>
                <w:szCs w:val="22"/>
              </w:rPr>
              <w:t>Суббота и воскресенье – выходной</w:t>
            </w:r>
          </w:p>
        </w:tc>
      </w:tr>
      <w:tr w:rsidR="004F4DC3" w:rsidRPr="00436EEF" w:rsidTr="004F4DC3">
        <w:trPr>
          <w:trHeight w:val="1046"/>
        </w:trPr>
        <w:tc>
          <w:tcPr>
            <w:tcW w:w="460" w:type="dxa"/>
          </w:tcPr>
          <w:p w:rsidR="004F4DC3" w:rsidRPr="00436EEF" w:rsidRDefault="004F4DC3" w:rsidP="004F4DC3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2199" w:type="dxa"/>
          </w:tcPr>
          <w:p w:rsidR="00432981" w:rsidRDefault="00432981" w:rsidP="004F4DC3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4F4DC3" w:rsidRPr="00436EEF" w:rsidRDefault="004F4DC3" w:rsidP="004F4DC3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МБУСОССЗН «КЦСОН»  Яковлевского городского округа</w:t>
            </w:r>
          </w:p>
        </w:tc>
        <w:tc>
          <w:tcPr>
            <w:tcW w:w="1589" w:type="dxa"/>
          </w:tcPr>
          <w:p w:rsidR="004F4DC3" w:rsidRPr="00436EEF" w:rsidRDefault="004F4DC3" w:rsidP="004F4DC3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г. Строитель, пер. Октябрьский, 1а</w:t>
            </w:r>
          </w:p>
        </w:tc>
        <w:tc>
          <w:tcPr>
            <w:tcW w:w="1466" w:type="dxa"/>
          </w:tcPr>
          <w:p w:rsidR="004F4DC3" w:rsidRPr="00436EEF" w:rsidRDefault="004F4DC3" w:rsidP="004F4DC3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(47244) 5-62-55</w:t>
            </w:r>
          </w:p>
        </w:tc>
        <w:tc>
          <w:tcPr>
            <w:tcW w:w="1710" w:type="dxa"/>
          </w:tcPr>
          <w:p w:rsidR="004F4DC3" w:rsidRPr="00436EEF" w:rsidRDefault="004F4DC3" w:rsidP="004F4DC3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36EEF">
              <w:rPr>
                <w:rFonts w:ascii="Times New Roman" w:hAnsi="Times New Roman"/>
                <w:bCs/>
                <w:sz w:val="22"/>
                <w:szCs w:val="22"/>
              </w:rPr>
              <w:t>akovuszn@yandex.ru</w:t>
            </w:r>
          </w:p>
        </w:tc>
        <w:tc>
          <w:tcPr>
            <w:tcW w:w="1345" w:type="dxa"/>
          </w:tcPr>
          <w:p w:rsidR="004F4DC3" w:rsidRPr="004F4DC3" w:rsidRDefault="004F4DC3" w:rsidP="004F4DC3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246BC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3246BC">
              <w:rPr>
                <w:rFonts w:ascii="Times New Roman" w:hAnsi="Times New Roman"/>
                <w:sz w:val="26"/>
                <w:szCs w:val="26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kcstroitel.ru</w:t>
            </w:r>
          </w:p>
        </w:tc>
        <w:tc>
          <w:tcPr>
            <w:tcW w:w="1831" w:type="dxa"/>
          </w:tcPr>
          <w:p w:rsidR="004F4DC3" w:rsidRDefault="004F4DC3" w:rsidP="004F4DC3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– пятница,</w:t>
            </w:r>
          </w:p>
          <w:p w:rsidR="004F4DC3" w:rsidRDefault="004F4DC3" w:rsidP="004F4DC3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8.00 - 17.00,</w:t>
            </w:r>
          </w:p>
          <w:p w:rsidR="004F4DC3" w:rsidRDefault="004F4DC3" w:rsidP="004F4DC3">
            <w:pPr>
              <w:pStyle w:val="Standard"/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12.00 – 13.00 перерыв</w:t>
            </w:r>
          </w:p>
          <w:p w:rsidR="004F4DC3" w:rsidRPr="004F4DC3" w:rsidRDefault="004F4DC3" w:rsidP="004F4DC3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F4DC3">
              <w:rPr>
                <w:rFonts w:ascii="Times New Roman" w:hAnsi="Times New Roman"/>
                <w:sz w:val="22"/>
                <w:szCs w:val="22"/>
              </w:rPr>
              <w:t>Суббота и воскресенье – выходной</w:t>
            </w:r>
          </w:p>
        </w:tc>
      </w:tr>
      <w:tr w:rsidR="00436EEF" w:rsidRPr="00436EEF" w:rsidTr="004F4DC3">
        <w:trPr>
          <w:trHeight w:val="1578"/>
        </w:trPr>
        <w:tc>
          <w:tcPr>
            <w:tcW w:w="460" w:type="dxa"/>
          </w:tcPr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2199" w:type="dxa"/>
          </w:tcPr>
          <w:p w:rsidR="00432981" w:rsidRDefault="00432981" w:rsidP="00436EEF">
            <w:pPr>
              <w:ind w:left="0"/>
              <w:rPr>
                <w:rFonts w:ascii="Times New Roman" w:eastAsia="Calibri" w:hAnsi="Times New Roman" w:cs="Times New Roman"/>
                <w:i w:val="0"/>
                <w:iCs w:val="0"/>
                <w:noProof w:val="0"/>
                <w:sz w:val="22"/>
                <w:szCs w:val="22"/>
                <w:lang w:eastAsia="en-US"/>
              </w:rPr>
            </w:pPr>
          </w:p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eastAsia="Calibri" w:hAnsi="Times New Roman" w:cs="Times New Roman"/>
                <w:i w:val="0"/>
                <w:iCs w:val="0"/>
                <w:noProof w:val="0"/>
                <w:sz w:val="22"/>
                <w:szCs w:val="22"/>
                <w:lang w:eastAsia="en-US"/>
              </w:rPr>
              <w:t xml:space="preserve">Отделение ГАУ БО «МФЦ» в </w:t>
            </w:r>
            <w:proofErr w:type="spellStart"/>
            <w:r w:rsidRPr="00436EEF">
              <w:rPr>
                <w:rFonts w:ascii="Times New Roman" w:eastAsia="Calibri" w:hAnsi="Times New Roman" w:cs="Times New Roman"/>
                <w:i w:val="0"/>
                <w:iCs w:val="0"/>
                <w:noProof w:val="0"/>
                <w:sz w:val="22"/>
                <w:szCs w:val="22"/>
                <w:lang w:eastAsia="en-US"/>
              </w:rPr>
              <w:t>Яковлевском</w:t>
            </w:r>
            <w:proofErr w:type="spellEnd"/>
            <w:r w:rsidRPr="00436EEF">
              <w:rPr>
                <w:rFonts w:ascii="Times New Roman" w:eastAsia="Calibri" w:hAnsi="Times New Roman" w:cs="Times New Roman"/>
                <w:i w:val="0"/>
                <w:iCs w:val="0"/>
                <w:noProof w:val="0"/>
                <w:sz w:val="22"/>
                <w:szCs w:val="22"/>
                <w:lang w:eastAsia="en-US"/>
              </w:rPr>
              <w:t xml:space="preserve"> городском округе</w:t>
            </w:r>
          </w:p>
        </w:tc>
        <w:tc>
          <w:tcPr>
            <w:tcW w:w="1589" w:type="dxa"/>
          </w:tcPr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г. Строитель, ул. Промышлен</w:t>
            </w:r>
            <w:r w:rsidR="004F4DC3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ная, 36</w:t>
            </w:r>
          </w:p>
        </w:tc>
        <w:tc>
          <w:tcPr>
            <w:tcW w:w="1466" w:type="dxa"/>
          </w:tcPr>
          <w:p w:rsidR="00062F26" w:rsidRDefault="00062F26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8-800-707-10-03</w:t>
            </w:r>
          </w:p>
          <w:p w:rsidR="00436EEF" w:rsidRPr="00436EEF" w:rsidRDefault="00062F26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(47244) 5-50-60, 5-67-17</w:t>
            </w:r>
          </w:p>
        </w:tc>
        <w:tc>
          <w:tcPr>
            <w:tcW w:w="1710" w:type="dxa"/>
          </w:tcPr>
          <w:p w:rsidR="00436EEF" w:rsidRPr="00062F26" w:rsidRDefault="00D2580D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hyperlink r:id="rId9" w:history="1">
              <w:r w:rsidR="004F4DC3" w:rsidRPr="00062F26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prmfc@mfc31.ru</w:t>
              </w:r>
            </w:hyperlink>
          </w:p>
        </w:tc>
        <w:tc>
          <w:tcPr>
            <w:tcW w:w="1345" w:type="dxa"/>
          </w:tcPr>
          <w:p w:rsidR="00436EEF" w:rsidRPr="004F4DC3" w:rsidRDefault="004F4DC3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https://www.mfc31.ru</w:t>
            </w:r>
          </w:p>
        </w:tc>
        <w:tc>
          <w:tcPr>
            <w:tcW w:w="1831" w:type="dxa"/>
          </w:tcPr>
          <w:p w:rsidR="00436EEF" w:rsidRPr="00436EEF" w:rsidRDefault="00436EEF" w:rsidP="00436EEF">
            <w:pPr>
              <w:ind w:left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436EEF">
              <w:rPr>
                <w:rFonts w:ascii="Times New Roman" w:hAnsi="Times New Roman" w:cs="Times New Roman"/>
                <w:i w:val="0"/>
                <w:sz w:val="22"/>
                <w:szCs w:val="22"/>
              </w:rPr>
              <w:t>пн., ср., чт., пт. с 8-00 до 18-00 час., вт. - с 8-00 до 20-00 час.,сб. с 9-00 до 14-00 час. без перерыва</w:t>
            </w:r>
            <w:proofErr w:type="gramEnd"/>
          </w:p>
        </w:tc>
      </w:tr>
    </w:tbl>
    <w:p w:rsidR="001A1609" w:rsidRPr="00436EEF" w:rsidRDefault="001A1609" w:rsidP="001A1609">
      <w:pPr>
        <w:rPr>
          <w:sz w:val="24"/>
          <w:szCs w:val="24"/>
        </w:rPr>
      </w:pPr>
    </w:p>
    <w:p w:rsidR="001A1609" w:rsidRPr="00436EEF" w:rsidRDefault="001A1609" w:rsidP="001A1609">
      <w:pPr>
        <w:rPr>
          <w:sz w:val="24"/>
          <w:szCs w:val="24"/>
        </w:rPr>
      </w:pPr>
    </w:p>
    <w:p w:rsidR="001A1609" w:rsidRPr="00436EEF" w:rsidRDefault="001A1609" w:rsidP="001A1609">
      <w:pPr>
        <w:rPr>
          <w:sz w:val="24"/>
          <w:szCs w:val="24"/>
        </w:rPr>
      </w:pPr>
    </w:p>
    <w:p w:rsidR="001A1609" w:rsidRPr="00436EEF" w:rsidRDefault="001A1609" w:rsidP="001A1609">
      <w:pPr>
        <w:rPr>
          <w:sz w:val="24"/>
          <w:szCs w:val="24"/>
        </w:rPr>
      </w:pPr>
    </w:p>
    <w:p w:rsidR="001A1609" w:rsidRDefault="001A1609" w:rsidP="001A1609"/>
    <w:p w:rsidR="00733D72" w:rsidRDefault="00733D72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E9565E" w:rsidRDefault="00E9565E" w:rsidP="001A1609"/>
    <w:p w:rsidR="005E5FF0" w:rsidRDefault="005E5FF0" w:rsidP="00E9565E">
      <w:pPr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</w:p>
    <w:p w:rsidR="00E9565E" w:rsidRPr="002630D3" w:rsidRDefault="00E9565E" w:rsidP="00E9565E">
      <w:pPr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№ 3</w:t>
      </w:r>
    </w:p>
    <w:p w:rsidR="00E9565E" w:rsidRDefault="00E9565E" w:rsidP="00E9565E">
      <w:pPr>
        <w:widowControl/>
        <w:autoSpaceDE/>
        <w:autoSpaceDN/>
        <w:adjustRightInd/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к приказу управления соц</w:t>
      </w:r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иальной защиты населения администрации</w:t>
      </w:r>
    </w:p>
    <w:p w:rsidR="00E9565E" w:rsidRPr="002630D3" w:rsidRDefault="00E9565E" w:rsidP="00E9565E">
      <w:pPr>
        <w:widowControl/>
        <w:autoSpaceDE/>
        <w:autoSpaceDN/>
        <w:adjustRightInd/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 городского округа</w:t>
      </w:r>
    </w:p>
    <w:p w:rsidR="00E9565E" w:rsidRPr="002630D3" w:rsidRDefault="00E9565E" w:rsidP="00E9565E">
      <w:pPr>
        <w:widowControl/>
        <w:autoSpaceDE/>
        <w:autoSpaceDN/>
        <w:adjustRightInd/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</w:p>
    <w:p w:rsidR="00E9565E" w:rsidRDefault="00E9565E" w:rsidP="00E9565E">
      <w:pPr>
        <w:ind w:left="4962"/>
        <w:jc w:val="center"/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</w:pP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от «</w:t>
      </w:r>
      <w:r w:rsidR="005E4805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03</w:t>
      </w: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» </w:t>
      </w:r>
      <w:r w:rsidR="005E4805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сентября</w:t>
      </w:r>
      <w:r w:rsidRPr="002630D3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>20</w:t>
      </w:r>
      <w:r w:rsidR="005E4805">
        <w:rPr>
          <w:rFonts w:ascii="Times New Roman" w:hAnsi="Times New Roman" w:cs="Times New Roman"/>
          <w:b/>
          <w:bCs/>
          <w:i w:val="0"/>
          <w:iCs w:val="0"/>
          <w:noProof w:val="0"/>
          <w:sz w:val="26"/>
          <w:szCs w:val="26"/>
        </w:rPr>
        <w:t xml:space="preserve"> г. № 163</w:t>
      </w:r>
      <w:bookmarkStart w:id="0" w:name="_GoBack"/>
      <w:bookmarkEnd w:id="0"/>
    </w:p>
    <w:p w:rsidR="00E9565E" w:rsidRPr="002630D3" w:rsidRDefault="00E9565E" w:rsidP="00E9565E">
      <w:pPr>
        <w:ind w:left="4962"/>
        <w:jc w:val="center"/>
        <w:rPr>
          <w:sz w:val="26"/>
          <w:szCs w:val="26"/>
          <w:u w:val="single"/>
        </w:rPr>
      </w:pPr>
    </w:p>
    <w:p w:rsidR="00E9565E" w:rsidRPr="00E9565E" w:rsidRDefault="00E9565E" w:rsidP="00E9565E">
      <w:pPr>
        <w:ind w:left="0"/>
        <w:jc w:val="center"/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</w:pPr>
      <w:r w:rsidRPr="00E9565E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Журнал</w:t>
      </w:r>
    </w:p>
    <w:p w:rsidR="00E9565E" w:rsidRDefault="00E9565E" w:rsidP="00E9565E">
      <w:pPr>
        <w:ind w:left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E9565E">
        <w:rPr>
          <w:rFonts w:ascii="Times New Roman" w:eastAsia="Calibri" w:hAnsi="Times New Roman" w:cs="Times New Roman"/>
          <w:b/>
          <w:i w:val="0"/>
          <w:iCs w:val="0"/>
          <w:noProof w:val="0"/>
          <w:sz w:val="26"/>
          <w:szCs w:val="26"/>
          <w:lang w:eastAsia="en-US"/>
        </w:rPr>
        <w:t>регистрации</w:t>
      </w:r>
      <w:r w:rsidRPr="00E9565E">
        <w:rPr>
          <w:b/>
        </w:rPr>
        <w:t xml:space="preserve"> </w:t>
      </w:r>
      <w:r w:rsidRPr="00E9565E">
        <w:rPr>
          <w:rFonts w:ascii="Times New Roman" w:hAnsi="Times New Roman" w:cs="Times New Roman"/>
          <w:b/>
          <w:i w:val="0"/>
          <w:sz w:val="26"/>
          <w:szCs w:val="26"/>
        </w:rPr>
        <w:t>консультаций граждан</w:t>
      </w:r>
      <w:r>
        <w:rPr>
          <w:rFonts w:ascii="Times New Roman" w:hAnsi="Times New Roman" w:cs="Times New Roman"/>
          <w:b/>
          <w:i w:val="0"/>
          <w:sz w:val="26"/>
          <w:szCs w:val="26"/>
        </w:rPr>
        <w:t>, обратившихся в</w:t>
      </w:r>
    </w:p>
    <w:p w:rsidR="00E9565E" w:rsidRDefault="00E9565E" w:rsidP="00E9565E">
      <w:pPr>
        <w:ind w:left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Центр правового консультирования Яковлевского городского округа</w:t>
      </w:r>
    </w:p>
    <w:p w:rsidR="00E9565E" w:rsidRDefault="00E9565E" w:rsidP="00E9565E">
      <w:pPr>
        <w:ind w:left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E9565E" w:rsidRDefault="00E9565E" w:rsidP="00E9565E">
      <w:pPr>
        <w:ind w:left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</w:p>
    <w:tbl>
      <w:tblPr>
        <w:tblW w:w="11135" w:type="dxa"/>
        <w:tblInd w:w="-1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29"/>
        <w:gridCol w:w="992"/>
        <w:gridCol w:w="1559"/>
        <w:gridCol w:w="1134"/>
        <w:gridCol w:w="1418"/>
        <w:gridCol w:w="1417"/>
        <w:gridCol w:w="1418"/>
        <w:gridCol w:w="1701"/>
      </w:tblGrid>
      <w:tr w:rsidR="00432981" w:rsidTr="00432981">
        <w:trPr>
          <w:cantSplit/>
          <w:trHeight w:val="60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 консультации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4329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Дата</w:t>
            </w:r>
          </w:p>
          <w:p w:rsidR="00432981" w:rsidRDefault="00432981" w:rsidP="004329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консуль-тации</w:t>
            </w:r>
            <w:proofErr w:type="spellEnd"/>
            <w:proofErr w:type="gramEnd"/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Сведения о гражданах, обратившихся за консультацией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Фамилия, имя, отчество специалиста, давшего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консульта-цию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981" w:rsidRDefault="00432981" w:rsidP="001C2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Предмет консультации</w:t>
            </w:r>
          </w:p>
          <w:p w:rsidR="00432981" w:rsidRDefault="00432981" w:rsidP="001C2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(кратко)</w:t>
            </w:r>
          </w:p>
        </w:tc>
      </w:tr>
      <w:tr w:rsidR="00432981" w:rsidTr="007C4554">
        <w:trPr>
          <w:cantSplit/>
          <w:trHeight w:val="133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/>
        </w:tc>
        <w:tc>
          <w:tcPr>
            <w:tcW w:w="9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Фамилия,</w:t>
            </w:r>
          </w:p>
          <w:p w:rsidR="00432981" w:rsidRDefault="00432981" w:rsidP="001C2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имя,</w:t>
            </w:r>
          </w:p>
          <w:p w:rsidR="00432981" w:rsidRDefault="00432981" w:rsidP="001C2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отчество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Адрес регистрации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</w:tcPr>
          <w:p w:rsidR="00432981" w:rsidRPr="008551B3" w:rsidRDefault="00432981" w:rsidP="008551B3">
            <w:pPr>
              <w:ind w:left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Паспортные даннные (се</w:t>
            </w:r>
            <w:r w:rsidRPr="008551B3">
              <w:rPr>
                <w:rFonts w:ascii="Times New Roman" w:hAnsi="Times New Roman" w:cs="Times New Roman"/>
                <w:i w:val="0"/>
                <w:sz w:val="22"/>
                <w:szCs w:val="22"/>
              </w:rPr>
              <w:t>рия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,</w:t>
            </w:r>
            <w:r w:rsidRPr="008551B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номер, кем и когда выдан)</w:t>
            </w:r>
          </w:p>
          <w:p w:rsidR="00432981" w:rsidRPr="00E9565E" w:rsidRDefault="00432981" w:rsidP="00E9565E"/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/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981" w:rsidRDefault="00432981" w:rsidP="001C29CD"/>
        </w:tc>
      </w:tr>
      <w:tr w:rsidR="00432981" w:rsidTr="00432981">
        <w:trPr>
          <w:cantSplit/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981" w:rsidTr="00432981">
        <w:trPr>
          <w:cantSplit/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981" w:rsidTr="00432981">
        <w:trPr>
          <w:cantSplit/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981" w:rsidTr="00432981">
        <w:trPr>
          <w:cantSplit/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981" w:rsidTr="00432981">
        <w:trPr>
          <w:cantSplit/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981" w:rsidTr="00432981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81" w:rsidRDefault="00432981" w:rsidP="001C29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565E" w:rsidRDefault="00E9565E" w:rsidP="00E9565E">
      <w:pPr>
        <w:ind w:left="0"/>
        <w:jc w:val="center"/>
        <w:rPr>
          <w:b/>
        </w:rPr>
      </w:pPr>
    </w:p>
    <w:p w:rsidR="008551B3" w:rsidRDefault="008551B3" w:rsidP="00E9565E">
      <w:pPr>
        <w:ind w:left="0"/>
        <w:jc w:val="center"/>
        <w:rPr>
          <w:b/>
        </w:rPr>
      </w:pPr>
    </w:p>
    <w:p w:rsidR="008551B3" w:rsidRPr="008551B3" w:rsidRDefault="008551B3">
      <w:pPr>
        <w:ind w:left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sectPr w:rsidR="008551B3" w:rsidRPr="008551B3" w:rsidSect="009F52A7">
      <w:headerReference w:type="even" r:id="rId10"/>
      <w:headerReference w:type="default" r:id="rId11"/>
      <w:pgSz w:w="11900" w:h="16820"/>
      <w:pgMar w:top="1276" w:right="624" w:bottom="568" w:left="1701" w:header="720" w:footer="720" w:gutter="0"/>
      <w:cols w:space="60"/>
      <w:noEndnote/>
      <w:titlePg/>
      <w:docGrid w:linePitch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0D" w:rsidRDefault="00D2580D" w:rsidP="0060086C">
      <w:r>
        <w:separator/>
      </w:r>
    </w:p>
  </w:endnote>
  <w:endnote w:type="continuationSeparator" w:id="0">
    <w:p w:rsidR="00D2580D" w:rsidRDefault="00D2580D" w:rsidP="0060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0D" w:rsidRDefault="00D2580D" w:rsidP="0060086C">
      <w:r>
        <w:separator/>
      </w:r>
    </w:p>
  </w:footnote>
  <w:footnote w:type="continuationSeparator" w:id="0">
    <w:p w:rsidR="00D2580D" w:rsidRDefault="00D2580D" w:rsidP="0060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F" w:rsidRDefault="00F50CCB" w:rsidP="00FA6A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CBF" w:rsidRDefault="00D25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674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0086C" w:rsidRPr="0060086C" w:rsidRDefault="0060086C">
        <w:pPr>
          <w:pStyle w:val="a3"/>
          <w:rPr>
            <w:rFonts w:ascii="Times New Roman" w:hAnsi="Times New Roman" w:cs="Times New Roman"/>
            <w:sz w:val="18"/>
            <w:szCs w:val="18"/>
          </w:rPr>
        </w:pPr>
        <w:r w:rsidRPr="0060086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0086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0086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E4805">
          <w:rPr>
            <w:rFonts w:ascii="Times New Roman" w:hAnsi="Times New Roman" w:cs="Times New Roman"/>
            <w:sz w:val="18"/>
            <w:szCs w:val="18"/>
          </w:rPr>
          <w:t>2</w:t>
        </w:r>
        <w:r w:rsidRPr="0060086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0086C" w:rsidRDefault="006008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7"/>
    <w:rsid w:val="00062F26"/>
    <w:rsid w:val="001A1609"/>
    <w:rsid w:val="002A663D"/>
    <w:rsid w:val="002F0D45"/>
    <w:rsid w:val="00321A38"/>
    <w:rsid w:val="00355539"/>
    <w:rsid w:val="003B68CE"/>
    <w:rsid w:val="00432981"/>
    <w:rsid w:val="00436EEF"/>
    <w:rsid w:val="00454C8F"/>
    <w:rsid w:val="004F4DC3"/>
    <w:rsid w:val="005640D1"/>
    <w:rsid w:val="005E4805"/>
    <w:rsid w:val="005E5FF0"/>
    <w:rsid w:val="0060086C"/>
    <w:rsid w:val="00722069"/>
    <w:rsid w:val="00733D72"/>
    <w:rsid w:val="008551B3"/>
    <w:rsid w:val="009F52A7"/>
    <w:rsid w:val="00A12948"/>
    <w:rsid w:val="00C11EEC"/>
    <w:rsid w:val="00C40C7F"/>
    <w:rsid w:val="00D2580D"/>
    <w:rsid w:val="00E9565E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line="3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A7"/>
    <w:pPr>
      <w:widowControl w:val="0"/>
      <w:autoSpaceDE w:val="0"/>
      <w:autoSpaceDN w:val="0"/>
      <w:adjustRightInd w:val="0"/>
      <w:spacing w:line="240" w:lineRule="auto"/>
      <w:ind w:left="4200"/>
      <w:jc w:val="lef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2A7"/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character" w:styleId="a5">
    <w:name w:val="page number"/>
    <w:basedOn w:val="a0"/>
    <w:rsid w:val="009F52A7"/>
  </w:style>
  <w:style w:type="character" w:customStyle="1" w:styleId="50pt">
    <w:name w:val="Основной текст (5) + Интервал 0 pt"/>
    <w:rsid w:val="009F52A7"/>
    <w:rPr>
      <w:rFonts w:ascii="Times New Roman" w:hAnsi="Times New Roman" w:cs="Times New Roman"/>
      <w:spacing w:val="0"/>
      <w:sz w:val="24"/>
      <w:szCs w:val="24"/>
    </w:rPr>
  </w:style>
  <w:style w:type="table" w:styleId="a6">
    <w:name w:val="Table Grid"/>
    <w:basedOn w:val="a1"/>
    <w:uiPriority w:val="59"/>
    <w:rsid w:val="001A1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6EEF"/>
    <w:pPr>
      <w:suppressAutoHyphens/>
      <w:autoSpaceDN w:val="0"/>
      <w:spacing w:after="200" w:line="276" w:lineRule="auto"/>
      <w:jc w:val="left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styleId="a7">
    <w:name w:val="Hyperlink"/>
    <w:rsid w:val="004F4DC3"/>
    <w:rPr>
      <w:color w:val="0000FF"/>
      <w:u w:val="single"/>
    </w:rPr>
  </w:style>
  <w:style w:type="character" w:customStyle="1" w:styleId="contactfooter">
    <w:name w:val="contact_footer"/>
    <w:basedOn w:val="a0"/>
    <w:rsid w:val="004F4DC3"/>
  </w:style>
  <w:style w:type="paragraph" w:styleId="a8">
    <w:name w:val="footer"/>
    <w:basedOn w:val="a"/>
    <w:link w:val="a9"/>
    <w:uiPriority w:val="99"/>
    <w:unhideWhenUsed/>
    <w:rsid w:val="00600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86C"/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customStyle="1" w:styleId="ConsPlusCell">
    <w:name w:val="ConsPlusCell"/>
    <w:basedOn w:val="Standard"/>
    <w:rsid w:val="00E9565E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line="3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A7"/>
    <w:pPr>
      <w:widowControl w:val="0"/>
      <w:autoSpaceDE w:val="0"/>
      <w:autoSpaceDN w:val="0"/>
      <w:adjustRightInd w:val="0"/>
      <w:spacing w:line="240" w:lineRule="auto"/>
      <w:ind w:left="4200"/>
      <w:jc w:val="lef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2A7"/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character" w:styleId="a5">
    <w:name w:val="page number"/>
    <w:basedOn w:val="a0"/>
    <w:rsid w:val="009F52A7"/>
  </w:style>
  <w:style w:type="character" w:customStyle="1" w:styleId="50pt">
    <w:name w:val="Основной текст (5) + Интервал 0 pt"/>
    <w:rsid w:val="009F52A7"/>
    <w:rPr>
      <w:rFonts w:ascii="Times New Roman" w:hAnsi="Times New Roman" w:cs="Times New Roman"/>
      <w:spacing w:val="0"/>
      <w:sz w:val="24"/>
      <w:szCs w:val="24"/>
    </w:rPr>
  </w:style>
  <w:style w:type="table" w:styleId="a6">
    <w:name w:val="Table Grid"/>
    <w:basedOn w:val="a1"/>
    <w:uiPriority w:val="59"/>
    <w:rsid w:val="001A1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6EEF"/>
    <w:pPr>
      <w:suppressAutoHyphens/>
      <w:autoSpaceDN w:val="0"/>
      <w:spacing w:after="200" w:line="276" w:lineRule="auto"/>
      <w:jc w:val="left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styleId="a7">
    <w:name w:val="Hyperlink"/>
    <w:rsid w:val="004F4DC3"/>
    <w:rPr>
      <w:color w:val="0000FF"/>
      <w:u w:val="single"/>
    </w:rPr>
  </w:style>
  <w:style w:type="character" w:customStyle="1" w:styleId="contactfooter">
    <w:name w:val="contact_footer"/>
    <w:basedOn w:val="a0"/>
    <w:rsid w:val="004F4DC3"/>
  </w:style>
  <w:style w:type="paragraph" w:styleId="a8">
    <w:name w:val="footer"/>
    <w:basedOn w:val="a"/>
    <w:link w:val="a9"/>
    <w:uiPriority w:val="99"/>
    <w:unhideWhenUsed/>
    <w:rsid w:val="00600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86C"/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customStyle="1" w:styleId="ConsPlusCell">
    <w:name w:val="ConsPlusCell"/>
    <w:basedOn w:val="Standard"/>
    <w:rsid w:val="00E9565E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ovuszn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mfc@mfc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E70D-B9F7-45AE-AD6D-6DA5D570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dcterms:created xsi:type="dcterms:W3CDTF">2020-08-31T10:11:00Z</dcterms:created>
  <dcterms:modified xsi:type="dcterms:W3CDTF">2020-09-09T11:30:00Z</dcterms:modified>
</cp:coreProperties>
</file>